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70F" w:rsidRPr="003C370F" w:rsidRDefault="003C370F" w:rsidP="003A647A">
      <w:pPr>
        <w:spacing w:line="500" w:lineRule="exact"/>
        <w:ind w:leftChars="-257" w:left="-540" w:rightChars="-244" w:right="-512" w:firstLineChars="500" w:firstLine="1606"/>
        <w:rPr>
          <w:rFonts w:ascii="仿宋" w:eastAsia="仿宋" w:hAnsi="仿宋" w:cs="Times New Roman"/>
          <w:b/>
          <w:sz w:val="32"/>
          <w:szCs w:val="32"/>
        </w:rPr>
      </w:pPr>
      <w:bookmarkStart w:id="0" w:name="_GoBack"/>
      <w:bookmarkEnd w:id="0"/>
      <w:r w:rsidRPr="003C370F">
        <w:rPr>
          <w:rFonts w:ascii="仿宋" w:eastAsia="仿宋" w:hAnsi="仿宋" w:cs="Times New Roman" w:hint="eastAsia"/>
          <w:b/>
          <w:sz w:val="32"/>
          <w:szCs w:val="32"/>
        </w:rPr>
        <w:t>北京师范</w:t>
      </w:r>
      <w:r w:rsidRPr="003C370F">
        <w:rPr>
          <w:rFonts w:ascii="仿宋" w:eastAsia="仿宋" w:hAnsi="仿宋" w:cs="Times New Roman"/>
          <w:b/>
          <w:sz w:val="32"/>
          <w:szCs w:val="32"/>
        </w:rPr>
        <w:t>大学</w:t>
      </w:r>
      <w:r w:rsidR="00182AF1">
        <w:rPr>
          <w:rFonts w:ascii="仿宋" w:eastAsia="仿宋" w:hAnsi="仿宋" w:cs="Times New Roman"/>
          <w:b/>
          <w:sz w:val="32"/>
          <w:szCs w:val="32"/>
        </w:rPr>
        <w:t>2023</w:t>
      </w:r>
      <w:r w:rsidR="00820D1E">
        <w:rPr>
          <w:rFonts w:ascii="仿宋" w:eastAsia="仿宋" w:hAnsi="仿宋" w:cs="Times New Roman" w:hint="eastAsia"/>
          <w:b/>
          <w:sz w:val="32"/>
          <w:szCs w:val="32"/>
        </w:rPr>
        <w:t>年</w:t>
      </w:r>
      <w:r w:rsidRPr="003C370F">
        <w:rPr>
          <w:rFonts w:ascii="仿宋" w:eastAsia="仿宋" w:hAnsi="仿宋" w:cs="Times New Roman" w:hint="eastAsia"/>
          <w:b/>
          <w:sz w:val="32"/>
          <w:szCs w:val="32"/>
        </w:rPr>
        <w:t>度档案归档工作要求</w:t>
      </w:r>
    </w:p>
    <w:p w:rsidR="003C370F" w:rsidRPr="003C370F" w:rsidRDefault="003C370F" w:rsidP="003C370F">
      <w:pPr>
        <w:spacing w:line="500" w:lineRule="exact"/>
        <w:ind w:leftChars="-257" w:left="-540" w:rightChars="-244" w:right="-512"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3C370F" w:rsidRPr="003C370F" w:rsidRDefault="003C370F" w:rsidP="003C370F">
      <w:pPr>
        <w:spacing w:line="500" w:lineRule="exact"/>
        <w:ind w:leftChars="-257" w:left="-540" w:rightChars="-244" w:right="-512" w:firstLineChars="200" w:firstLine="640"/>
        <w:rPr>
          <w:rFonts w:ascii="仿宋" w:eastAsia="仿宋" w:hAnsi="仿宋" w:cs="Times New Roman"/>
          <w:sz w:val="32"/>
          <w:szCs w:val="32"/>
        </w:rPr>
      </w:pPr>
      <w:r w:rsidRPr="003C370F">
        <w:rPr>
          <w:rFonts w:ascii="仿宋" w:eastAsia="仿宋" w:hAnsi="仿宋" w:cs="Times New Roman" w:hint="eastAsia"/>
          <w:sz w:val="32"/>
          <w:szCs w:val="32"/>
        </w:rPr>
        <w:t>根据新颁发的《中华人民共和国档案法》</w:t>
      </w:r>
      <w:r w:rsidR="00AB4032">
        <w:rPr>
          <w:rFonts w:ascii="仿宋" w:eastAsia="仿宋" w:hAnsi="仿宋" w:cs="Times New Roman" w:hint="eastAsia"/>
          <w:sz w:val="32"/>
          <w:szCs w:val="32"/>
        </w:rPr>
        <w:t>、</w:t>
      </w:r>
      <w:r w:rsidRPr="003C370F">
        <w:rPr>
          <w:rFonts w:ascii="仿宋" w:eastAsia="仿宋" w:hAnsi="仿宋" w:cs="Times New Roman" w:hint="eastAsia"/>
          <w:sz w:val="32"/>
          <w:szCs w:val="32"/>
        </w:rPr>
        <w:t>教育部《高等学校档案管理办法》（教育部第27号令）、《北京师范大学档案管理办法》等规定，各单位应按要求将</w:t>
      </w:r>
      <w:r w:rsidR="00182AF1">
        <w:rPr>
          <w:rFonts w:ascii="仿宋" w:eastAsia="仿宋" w:hAnsi="仿宋" w:cs="Times New Roman"/>
          <w:sz w:val="32"/>
          <w:szCs w:val="32"/>
        </w:rPr>
        <w:t>2023</w:t>
      </w:r>
      <w:r w:rsidR="00820D1E">
        <w:rPr>
          <w:rFonts w:ascii="仿宋" w:eastAsia="仿宋" w:hAnsi="仿宋" w:cs="Times New Roman" w:hint="eastAsia"/>
          <w:sz w:val="32"/>
          <w:szCs w:val="32"/>
        </w:rPr>
        <w:t>年</w:t>
      </w:r>
      <w:r w:rsidRPr="003C370F">
        <w:rPr>
          <w:rFonts w:ascii="仿宋" w:eastAsia="仿宋" w:hAnsi="仿宋" w:cs="Times New Roman" w:hint="eastAsia"/>
          <w:sz w:val="32"/>
          <w:szCs w:val="32"/>
        </w:rPr>
        <w:t>度所形成的档案整理合格后，</w:t>
      </w:r>
      <w:r w:rsidR="00820D1E">
        <w:rPr>
          <w:rFonts w:ascii="仿宋" w:eastAsia="仿宋" w:hAnsi="仿宋" w:cs="Times New Roman"/>
          <w:sz w:val="32"/>
          <w:szCs w:val="32"/>
        </w:rPr>
        <w:t>6</w:t>
      </w:r>
      <w:r w:rsidR="00D94F74">
        <w:rPr>
          <w:rFonts w:ascii="仿宋" w:eastAsia="仿宋" w:hAnsi="仿宋" w:cs="Times New Roman" w:hint="eastAsia"/>
          <w:sz w:val="32"/>
          <w:szCs w:val="32"/>
        </w:rPr>
        <w:t>月底之前移交到档案馆。</w:t>
      </w:r>
      <w:r w:rsidRPr="003C370F">
        <w:rPr>
          <w:rFonts w:ascii="仿宋" w:eastAsia="仿宋" w:hAnsi="仿宋" w:cs="Times New Roman" w:hint="eastAsia"/>
          <w:sz w:val="32"/>
          <w:szCs w:val="32"/>
        </w:rPr>
        <w:t>现就归档工作的有关事项通知如下：</w:t>
      </w:r>
    </w:p>
    <w:p w:rsidR="003C370F" w:rsidRPr="003C370F" w:rsidRDefault="003C370F" w:rsidP="003C370F">
      <w:pPr>
        <w:widowControl/>
        <w:numPr>
          <w:ilvl w:val="0"/>
          <w:numId w:val="1"/>
        </w:numPr>
        <w:shd w:val="clear" w:color="auto" w:fill="FFFFFF"/>
        <w:spacing w:line="315" w:lineRule="atLeast"/>
        <w:jc w:val="left"/>
        <w:rPr>
          <w:rFonts w:ascii="仿宋" w:eastAsia="仿宋" w:hAnsi="仿宋" w:cs="Times New Roman"/>
          <w:b/>
          <w:sz w:val="32"/>
          <w:szCs w:val="32"/>
        </w:rPr>
      </w:pPr>
      <w:r w:rsidRPr="003C370F">
        <w:rPr>
          <w:rFonts w:ascii="仿宋" w:eastAsia="仿宋" w:hAnsi="仿宋" w:cs="Times New Roman" w:hint="eastAsia"/>
          <w:b/>
          <w:sz w:val="32"/>
          <w:szCs w:val="32"/>
        </w:rPr>
        <w:t>归档内容</w:t>
      </w:r>
    </w:p>
    <w:p w:rsidR="003C370F" w:rsidRPr="003C370F" w:rsidRDefault="003C370F" w:rsidP="003C370F">
      <w:pPr>
        <w:spacing w:line="500" w:lineRule="exact"/>
        <w:ind w:leftChars="-257" w:left="-540" w:rightChars="-244" w:right="-512" w:firstLineChars="150" w:firstLine="480"/>
        <w:rPr>
          <w:rFonts w:ascii="仿宋" w:eastAsia="仿宋" w:hAnsi="仿宋" w:cs="Times New Roman"/>
          <w:sz w:val="32"/>
          <w:szCs w:val="32"/>
        </w:rPr>
      </w:pPr>
      <w:r w:rsidRPr="003C370F">
        <w:rPr>
          <w:rFonts w:ascii="仿宋" w:eastAsia="仿宋" w:hAnsi="仿宋" w:cs="Times New Roman"/>
          <w:sz w:val="32"/>
          <w:szCs w:val="32"/>
        </w:rPr>
        <w:t>1.</w:t>
      </w:r>
      <w:r w:rsidR="00182AF1">
        <w:rPr>
          <w:rFonts w:ascii="仿宋" w:eastAsia="仿宋" w:hAnsi="仿宋" w:cs="Times New Roman"/>
          <w:sz w:val="32"/>
          <w:szCs w:val="32"/>
        </w:rPr>
        <w:t>2023</w:t>
      </w:r>
      <w:r w:rsidR="00F26E28">
        <w:rPr>
          <w:rFonts w:ascii="仿宋" w:eastAsia="仿宋" w:hAnsi="仿宋" w:cs="Times New Roman" w:hint="eastAsia"/>
          <w:sz w:val="32"/>
          <w:szCs w:val="32"/>
        </w:rPr>
        <w:t>年度</w:t>
      </w:r>
      <w:r w:rsidRPr="003C370F">
        <w:rPr>
          <w:rFonts w:ascii="仿宋" w:eastAsia="仿宋" w:hAnsi="仿宋" w:cs="Times New Roman" w:hint="eastAsia"/>
          <w:sz w:val="32"/>
          <w:szCs w:val="32"/>
        </w:rPr>
        <w:t>全校形成的党群类、行政类、教学类、科研类、产品</w:t>
      </w:r>
      <w:r w:rsidRPr="003C370F">
        <w:rPr>
          <w:rFonts w:ascii="仿宋" w:eastAsia="仿宋" w:hAnsi="仿宋" w:cs="Times New Roman"/>
          <w:sz w:val="32"/>
          <w:szCs w:val="32"/>
        </w:rPr>
        <w:t>生产及科技开发类、基本建设类、</w:t>
      </w:r>
      <w:r w:rsidRPr="003C370F">
        <w:rPr>
          <w:rFonts w:ascii="仿宋" w:eastAsia="仿宋" w:hAnsi="仿宋" w:cs="Times New Roman" w:hint="eastAsia"/>
          <w:sz w:val="32"/>
          <w:szCs w:val="32"/>
        </w:rPr>
        <w:t>外事类、</w:t>
      </w:r>
      <w:r w:rsidRPr="003C370F">
        <w:rPr>
          <w:rFonts w:ascii="仿宋" w:eastAsia="仿宋" w:hAnsi="仿宋" w:cs="Times New Roman"/>
          <w:sz w:val="32"/>
          <w:szCs w:val="32"/>
        </w:rPr>
        <w:t>仪器设备类</w:t>
      </w:r>
      <w:r w:rsidRPr="003C370F">
        <w:rPr>
          <w:rFonts w:ascii="仿宋" w:eastAsia="仿宋" w:hAnsi="仿宋" w:cs="Times New Roman" w:hint="eastAsia"/>
          <w:sz w:val="32"/>
          <w:szCs w:val="32"/>
        </w:rPr>
        <w:t>等文件材料（含电子类、声像类、实物类）。</w:t>
      </w:r>
    </w:p>
    <w:p w:rsidR="003C370F" w:rsidRPr="003C370F" w:rsidRDefault="003C370F" w:rsidP="003C370F">
      <w:pPr>
        <w:spacing w:line="500" w:lineRule="exact"/>
        <w:ind w:leftChars="-257" w:left="-540" w:rightChars="-244" w:right="-512" w:firstLineChars="150" w:firstLine="480"/>
        <w:rPr>
          <w:rFonts w:ascii="仿宋" w:eastAsia="仿宋" w:hAnsi="仿宋" w:cs="Times New Roman"/>
          <w:sz w:val="32"/>
          <w:szCs w:val="32"/>
        </w:rPr>
      </w:pPr>
      <w:r w:rsidRPr="003C370F">
        <w:rPr>
          <w:rFonts w:ascii="仿宋" w:eastAsia="仿宋" w:hAnsi="仿宋" w:cs="Times New Roman"/>
          <w:sz w:val="32"/>
          <w:szCs w:val="32"/>
        </w:rPr>
        <w:t>2</w:t>
      </w:r>
      <w:r w:rsidRPr="003C370F">
        <w:rPr>
          <w:rFonts w:ascii="仿宋" w:eastAsia="仿宋" w:hAnsi="仿宋" w:cs="Times New Roman" w:hint="eastAsia"/>
          <w:sz w:val="32"/>
          <w:szCs w:val="32"/>
        </w:rPr>
        <w:t>．属于</w:t>
      </w:r>
      <w:r w:rsidRPr="003C370F">
        <w:rPr>
          <w:rFonts w:ascii="仿宋" w:eastAsia="仿宋" w:hAnsi="仿宋" w:cs="Times New Roman"/>
          <w:sz w:val="32"/>
          <w:szCs w:val="32"/>
        </w:rPr>
        <w:t>二级管理的财会类、出版类档案，</w:t>
      </w:r>
      <w:r w:rsidRPr="003C370F">
        <w:rPr>
          <w:rFonts w:ascii="仿宋" w:eastAsia="仿宋" w:hAnsi="仿宋" w:cs="Times New Roman" w:hint="eastAsia"/>
          <w:sz w:val="32"/>
          <w:szCs w:val="32"/>
        </w:rPr>
        <w:t>也应</w:t>
      </w:r>
      <w:r w:rsidRPr="003C370F">
        <w:rPr>
          <w:rFonts w:ascii="仿宋" w:eastAsia="仿宋" w:hAnsi="仿宋" w:cs="Times New Roman"/>
          <w:sz w:val="32"/>
          <w:szCs w:val="32"/>
        </w:rPr>
        <w:t>及时组卷、归档，并将目录交到档案馆。</w:t>
      </w:r>
    </w:p>
    <w:p w:rsidR="003C370F" w:rsidRPr="003C370F" w:rsidRDefault="003C370F" w:rsidP="003C370F">
      <w:pPr>
        <w:spacing w:line="500" w:lineRule="exact"/>
        <w:ind w:leftChars="-257" w:left="-540" w:rightChars="-244" w:right="-512" w:firstLineChars="150" w:firstLine="480"/>
        <w:rPr>
          <w:rFonts w:ascii="仿宋" w:eastAsia="仿宋" w:hAnsi="仿宋" w:cs="Times New Roman"/>
          <w:sz w:val="32"/>
          <w:szCs w:val="32"/>
        </w:rPr>
      </w:pPr>
      <w:r w:rsidRPr="003C370F">
        <w:rPr>
          <w:rFonts w:ascii="仿宋" w:eastAsia="仿宋" w:hAnsi="仿宋" w:cs="Times New Roman" w:hint="eastAsia"/>
          <w:sz w:val="32"/>
          <w:szCs w:val="32"/>
        </w:rPr>
        <w:t>3.</w:t>
      </w:r>
      <w:r w:rsidR="00182AF1">
        <w:rPr>
          <w:rFonts w:ascii="仿宋" w:eastAsia="仿宋" w:hAnsi="仿宋" w:cs="Times New Roman"/>
          <w:sz w:val="32"/>
          <w:szCs w:val="32"/>
        </w:rPr>
        <w:t>2023</w:t>
      </w:r>
      <w:r w:rsidRPr="003C370F">
        <w:rPr>
          <w:rFonts w:ascii="仿宋" w:eastAsia="仿宋" w:hAnsi="仿宋" w:cs="Times New Roman" w:hint="eastAsia"/>
          <w:sz w:val="32"/>
          <w:szCs w:val="32"/>
        </w:rPr>
        <w:t>年之前形成的需要查漏补缺的重要材料。</w:t>
      </w:r>
    </w:p>
    <w:p w:rsidR="003C370F" w:rsidRPr="003C370F" w:rsidRDefault="003C370F" w:rsidP="003C370F">
      <w:pPr>
        <w:spacing w:line="500" w:lineRule="exact"/>
        <w:ind w:leftChars="-257" w:left="-540" w:rightChars="-244" w:right="-512" w:firstLineChars="150" w:firstLine="480"/>
        <w:rPr>
          <w:rFonts w:ascii="仿宋" w:eastAsia="仿宋" w:hAnsi="仿宋" w:cs="Times New Roman"/>
          <w:sz w:val="32"/>
          <w:szCs w:val="32"/>
        </w:rPr>
      </w:pPr>
      <w:r w:rsidRPr="003C370F">
        <w:rPr>
          <w:rFonts w:ascii="仿宋" w:eastAsia="仿宋" w:hAnsi="仿宋" w:cs="Times New Roman" w:hint="eastAsia"/>
          <w:sz w:val="32"/>
          <w:szCs w:val="32"/>
        </w:rPr>
        <w:t>请各</w:t>
      </w:r>
      <w:r w:rsidRPr="003C370F">
        <w:rPr>
          <w:rFonts w:ascii="仿宋" w:eastAsia="仿宋" w:hAnsi="仿宋" w:cs="Times New Roman"/>
          <w:sz w:val="32"/>
          <w:szCs w:val="32"/>
        </w:rPr>
        <w:t>单位</w:t>
      </w:r>
      <w:r w:rsidRPr="003C370F">
        <w:rPr>
          <w:rFonts w:ascii="仿宋" w:eastAsia="仿宋" w:hAnsi="仿宋" w:cs="Times New Roman" w:hint="eastAsia"/>
          <w:sz w:val="32"/>
          <w:szCs w:val="32"/>
        </w:rPr>
        <w:t>根据上述</w:t>
      </w:r>
      <w:r w:rsidRPr="003C370F">
        <w:rPr>
          <w:rFonts w:ascii="仿宋" w:eastAsia="仿宋" w:hAnsi="仿宋" w:cs="Times New Roman"/>
          <w:sz w:val="32"/>
          <w:szCs w:val="32"/>
        </w:rPr>
        <w:t>归档内容，参照</w:t>
      </w:r>
      <w:r w:rsidRPr="003C370F">
        <w:rPr>
          <w:rFonts w:ascii="仿宋" w:eastAsia="仿宋" w:hAnsi="仿宋" w:cs="Times New Roman" w:hint="eastAsia"/>
          <w:sz w:val="32"/>
          <w:szCs w:val="32"/>
        </w:rPr>
        <w:t>自己单位</w:t>
      </w:r>
      <w:r w:rsidRPr="003C370F">
        <w:rPr>
          <w:rFonts w:ascii="仿宋" w:eastAsia="仿宋" w:hAnsi="仿宋" w:cs="Times New Roman"/>
          <w:sz w:val="32"/>
          <w:szCs w:val="32"/>
        </w:rPr>
        <w:t>的《</w:t>
      </w:r>
      <w:r w:rsidRPr="003C370F">
        <w:rPr>
          <w:rFonts w:ascii="仿宋" w:eastAsia="仿宋" w:hAnsi="仿宋" w:cs="Times New Roman" w:hint="eastAsia"/>
          <w:sz w:val="32"/>
          <w:szCs w:val="32"/>
        </w:rPr>
        <w:t>归档</w:t>
      </w:r>
      <w:r w:rsidRPr="003C370F">
        <w:rPr>
          <w:rFonts w:ascii="仿宋" w:eastAsia="仿宋" w:hAnsi="仿宋" w:cs="Times New Roman"/>
          <w:sz w:val="32"/>
          <w:szCs w:val="32"/>
        </w:rPr>
        <w:t>范围和保管期限表</w:t>
      </w:r>
      <w:r w:rsidRPr="003C370F">
        <w:rPr>
          <w:rFonts w:ascii="仿宋" w:eastAsia="仿宋" w:hAnsi="仿宋" w:cs="Times New Roman" w:hint="eastAsia"/>
          <w:sz w:val="32"/>
          <w:szCs w:val="32"/>
        </w:rPr>
        <w:t>》</w:t>
      </w:r>
      <w:r w:rsidRPr="003C370F">
        <w:rPr>
          <w:rFonts w:ascii="仿宋" w:eastAsia="仿宋" w:hAnsi="仿宋" w:cs="Times New Roman"/>
          <w:sz w:val="32"/>
          <w:szCs w:val="32"/>
        </w:rPr>
        <w:t>进行归档。</w:t>
      </w:r>
      <w:r w:rsidRPr="003C370F">
        <w:rPr>
          <w:rFonts w:ascii="仿宋" w:eastAsia="仿宋" w:hAnsi="仿宋" w:cs="Times New Roman" w:hint="eastAsia"/>
          <w:sz w:val="32"/>
          <w:szCs w:val="32"/>
        </w:rPr>
        <w:t>在此</w:t>
      </w:r>
      <w:r w:rsidRPr="003C370F">
        <w:rPr>
          <w:rFonts w:ascii="仿宋" w:eastAsia="仿宋" w:hAnsi="仿宋" w:cs="Times New Roman"/>
          <w:sz w:val="32"/>
          <w:szCs w:val="32"/>
        </w:rPr>
        <w:t>基础上，</w:t>
      </w:r>
      <w:r w:rsidRPr="003C370F">
        <w:rPr>
          <w:rFonts w:ascii="仿宋" w:eastAsia="仿宋" w:hAnsi="仿宋" w:cs="Times New Roman" w:hint="eastAsia"/>
          <w:sz w:val="32"/>
          <w:szCs w:val="32"/>
        </w:rPr>
        <w:t>重点</w:t>
      </w:r>
      <w:r w:rsidRPr="003C370F">
        <w:rPr>
          <w:rFonts w:ascii="仿宋" w:eastAsia="仿宋" w:hAnsi="仿宋" w:cs="Times New Roman"/>
          <w:sz w:val="32"/>
          <w:szCs w:val="32"/>
        </w:rPr>
        <w:t>加强以下</w:t>
      </w:r>
      <w:r w:rsidRPr="003C370F">
        <w:rPr>
          <w:rFonts w:ascii="仿宋" w:eastAsia="仿宋" w:hAnsi="仿宋" w:cs="Times New Roman" w:hint="eastAsia"/>
          <w:sz w:val="32"/>
          <w:szCs w:val="32"/>
        </w:rPr>
        <w:t>几类</w:t>
      </w:r>
      <w:r w:rsidRPr="003C370F">
        <w:rPr>
          <w:rFonts w:ascii="仿宋" w:eastAsia="仿宋" w:hAnsi="仿宋" w:cs="Times New Roman"/>
          <w:sz w:val="32"/>
          <w:szCs w:val="32"/>
        </w:rPr>
        <w:t>档案的归档。</w:t>
      </w:r>
    </w:p>
    <w:p w:rsidR="003C370F" w:rsidRPr="003C370F" w:rsidRDefault="003C370F" w:rsidP="003C370F">
      <w:pPr>
        <w:widowControl/>
        <w:shd w:val="clear" w:color="auto" w:fill="FFFFFF"/>
        <w:spacing w:line="315" w:lineRule="atLeast"/>
        <w:jc w:val="left"/>
        <w:rPr>
          <w:rFonts w:ascii="仿宋" w:eastAsia="仿宋" w:hAnsi="仿宋" w:cs="Times New Roman"/>
          <w:b/>
          <w:sz w:val="32"/>
          <w:szCs w:val="32"/>
        </w:rPr>
      </w:pPr>
      <w:r w:rsidRPr="003C370F">
        <w:rPr>
          <w:rFonts w:ascii="仿宋" w:eastAsia="仿宋" w:hAnsi="仿宋" w:cs="Times New Roman" w:hint="eastAsia"/>
          <w:b/>
          <w:sz w:val="32"/>
          <w:szCs w:val="32"/>
        </w:rPr>
        <w:t>第一</w:t>
      </w:r>
      <w:r w:rsidRPr="003C370F">
        <w:rPr>
          <w:rFonts w:ascii="仿宋" w:eastAsia="仿宋" w:hAnsi="仿宋" w:cs="Times New Roman"/>
          <w:b/>
          <w:sz w:val="32"/>
          <w:szCs w:val="32"/>
        </w:rPr>
        <w:t>，</w:t>
      </w:r>
      <w:r w:rsidR="00B60CC9">
        <w:rPr>
          <w:rFonts w:ascii="仿宋" w:eastAsia="仿宋" w:hAnsi="仿宋" w:cs="Times New Roman" w:hint="eastAsia"/>
          <w:b/>
          <w:sz w:val="32"/>
          <w:szCs w:val="32"/>
        </w:rPr>
        <w:t>重点关注</w:t>
      </w:r>
      <w:r w:rsidR="00B60CC9">
        <w:rPr>
          <w:rFonts w:ascii="仿宋" w:eastAsia="仿宋" w:hAnsi="仿宋" w:cs="Times New Roman"/>
          <w:b/>
          <w:sz w:val="32"/>
          <w:szCs w:val="32"/>
        </w:rPr>
        <w:t>各部门</w:t>
      </w:r>
      <w:r w:rsidRPr="003C370F">
        <w:rPr>
          <w:rFonts w:ascii="仿宋" w:eastAsia="仿宋" w:hAnsi="仿宋" w:cs="Times New Roman" w:hint="eastAsia"/>
          <w:b/>
          <w:sz w:val="32"/>
          <w:szCs w:val="32"/>
        </w:rPr>
        <w:t>核心档案的归档</w:t>
      </w:r>
      <w:r w:rsidRPr="003C370F">
        <w:rPr>
          <w:rFonts w:ascii="仿宋" w:eastAsia="仿宋" w:hAnsi="仿宋" w:cs="Times New Roman"/>
          <w:b/>
          <w:sz w:val="32"/>
          <w:szCs w:val="32"/>
        </w:rPr>
        <w:t>工作</w:t>
      </w:r>
    </w:p>
    <w:p w:rsidR="00A47992" w:rsidRPr="00A47992" w:rsidRDefault="003C370F" w:rsidP="00C20454">
      <w:pPr>
        <w:spacing w:line="480" w:lineRule="exact"/>
        <w:ind w:leftChars="-257" w:left="-540" w:rightChars="-244" w:right="-512" w:firstLineChars="200" w:firstLine="640"/>
        <w:rPr>
          <w:rFonts w:ascii="仿宋" w:eastAsia="仿宋" w:hAnsi="仿宋" w:cs="Times New Roman"/>
          <w:sz w:val="32"/>
          <w:szCs w:val="32"/>
        </w:rPr>
      </w:pPr>
      <w:r w:rsidRPr="003C370F">
        <w:rPr>
          <w:rFonts w:ascii="仿宋" w:eastAsia="仿宋" w:hAnsi="仿宋" w:cs="Times New Roman" w:hint="eastAsia"/>
          <w:sz w:val="32"/>
          <w:szCs w:val="32"/>
        </w:rPr>
        <w:t>部门核心档案</w:t>
      </w:r>
      <w:r w:rsidRPr="003C370F">
        <w:rPr>
          <w:rFonts w:ascii="仿宋" w:eastAsia="仿宋" w:hAnsi="仿宋" w:cs="Times New Roman"/>
          <w:sz w:val="32"/>
          <w:szCs w:val="32"/>
        </w:rPr>
        <w:t>是指</w:t>
      </w:r>
      <w:r w:rsidRPr="003C370F">
        <w:rPr>
          <w:rFonts w:ascii="仿宋" w:eastAsia="仿宋" w:hAnsi="仿宋" w:cs="Times New Roman" w:hint="eastAsia"/>
          <w:sz w:val="32"/>
          <w:szCs w:val="32"/>
        </w:rPr>
        <w:t>各部门</w:t>
      </w:r>
      <w:r w:rsidRPr="003C370F">
        <w:rPr>
          <w:rFonts w:ascii="仿宋" w:eastAsia="仿宋" w:hAnsi="仿宋" w:cs="Times New Roman"/>
          <w:sz w:val="32"/>
          <w:szCs w:val="32"/>
        </w:rPr>
        <w:t>在</w:t>
      </w:r>
      <w:r w:rsidRPr="003C370F">
        <w:rPr>
          <w:rFonts w:ascii="仿宋" w:eastAsia="仿宋" w:hAnsi="仿宋" w:cs="Times New Roman" w:hint="eastAsia"/>
          <w:sz w:val="32"/>
          <w:szCs w:val="32"/>
        </w:rPr>
        <w:t>从事其核心职能</w:t>
      </w:r>
      <w:r w:rsidRPr="003C370F">
        <w:rPr>
          <w:rFonts w:ascii="仿宋" w:eastAsia="仿宋" w:hAnsi="仿宋" w:cs="Times New Roman"/>
          <w:sz w:val="32"/>
          <w:szCs w:val="32"/>
        </w:rPr>
        <w:t>活动中</w:t>
      </w:r>
      <w:r w:rsidRPr="003C370F">
        <w:rPr>
          <w:rFonts w:ascii="仿宋" w:eastAsia="仿宋" w:hAnsi="仿宋" w:cs="Times New Roman" w:hint="eastAsia"/>
          <w:sz w:val="32"/>
          <w:szCs w:val="32"/>
        </w:rPr>
        <w:t>形成</w:t>
      </w:r>
      <w:r w:rsidRPr="003C370F">
        <w:rPr>
          <w:rFonts w:ascii="仿宋" w:eastAsia="仿宋" w:hAnsi="仿宋" w:cs="Times New Roman"/>
          <w:sz w:val="32"/>
          <w:szCs w:val="32"/>
        </w:rPr>
        <w:t>的</w:t>
      </w:r>
      <w:r w:rsidRPr="003C370F">
        <w:rPr>
          <w:rFonts w:ascii="仿宋" w:eastAsia="仿宋" w:hAnsi="仿宋" w:cs="Times New Roman" w:hint="eastAsia"/>
          <w:sz w:val="32"/>
          <w:szCs w:val="32"/>
        </w:rPr>
        <w:t>有</w:t>
      </w:r>
      <w:r w:rsidRPr="003C370F">
        <w:rPr>
          <w:rFonts w:ascii="仿宋" w:eastAsia="仿宋" w:hAnsi="仿宋" w:cs="Times New Roman"/>
          <w:sz w:val="32"/>
          <w:szCs w:val="32"/>
        </w:rPr>
        <w:t>保存价值的</w:t>
      </w:r>
      <w:r w:rsidRPr="003C370F">
        <w:rPr>
          <w:rFonts w:ascii="仿宋" w:eastAsia="仿宋" w:hAnsi="仿宋" w:cs="Times New Roman" w:hint="eastAsia"/>
          <w:sz w:val="32"/>
          <w:szCs w:val="32"/>
        </w:rPr>
        <w:t>各种门类</w:t>
      </w:r>
      <w:r w:rsidRPr="003C370F">
        <w:rPr>
          <w:rFonts w:ascii="仿宋" w:eastAsia="仿宋" w:hAnsi="仿宋" w:cs="Times New Roman"/>
          <w:sz w:val="32"/>
          <w:szCs w:val="32"/>
        </w:rPr>
        <w:t>和载体的</w:t>
      </w:r>
      <w:r w:rsidRPr="003C370F">
        <w:rPr>
          <w:rFonts w:ascii="仿宋" w:eastAsia="仿宋" w:hAnsi="仿宋" w:cs="Times New Roman" w:hint="eastAsia"/>
          <w:sz w:val="32"/>
          <w:szCs w:val="32"/>
        </w:rPr>
        <w:t>原始记录，</w:t>
      </w:r>
      <w:proofErr w:type="gramStart"/>
      <w:r w:rsidRPr="003C370F">
        <w:rPr>
          <w:rFonts w:ascii="仿宋" w:eastAsia="仿宋" w:hAnsi="仿宋" w:cs="Times New Roman" w:hint="eastAsia"/>
          <w:sz w:val="32"/>
          <w:szCs w:val="32"/>
        </w:rPr>
        <w:t>请确保</w:t>
      </w:r>
      <w:proofErr w:type="gramEnd"/>
      <w:r w:rsidRPr="003C370F">
        <w:rPr>
          <w:rFonts w:ascii="仿宋" w:eastAsia="仿宋" w:hAnsi="仿宋" w:cs="Times New Roman" w:hint="eastAsia"/>
          <w:sz w:val="32"/>
          <w:szCs w:val="32"/>
        </w:rPr>
        <w:t>此类档案本身的完整性、规范性，避免部门重要</w:t>
      </w:r>
      <w:r w:rsidRPr="003C370F">
        <w:rPr>
          <w:rFonts w:ascii="仿宋" w:eastAsia="仿宋" w:hAnsi="仿宋" w:cs="Times New Roman"/>
          <w:sz w:val="32"/>
          <w:szCs w:val="32"/>
        </w:rPr>
        <w:t>档案</w:t>
      </w:r>
      <w:r w:rsidRPr="003C370F">
        <w:rPr>
          <w:rFonts w:ascii="仿宋" w:eastAsia="仿宋" w:hAnsi="仿宋" w:cs="Times New Roman" w:hint="eastAsia"/>
          <w:sz w:val="32"/>
          <w:szCs w:val="32"/>
        </w:rPr>
        <w:t>材料</w:t>
      </w:r>
      <w:r w:rsidRPr="003C370F">
        <w:rPr>
          <w:rFonts w:ascii="仿宋" w:eastAsia="仿宋" w:hAnsi="仿宋" w:cs="Times New Roman"/>
          <w:sz w:val="32"/>
          <w:szCs w:val="32"/>
        </w:rPr>
        <w:t>的</w:t>
      </w:r>
      <w:r w:rsidRPr="003C370F">
        <w:rPr>
          <w:rFonts w:ascii="仿宋" w:eastAsia="仿宋" w:hAnsi="仿宋" w:cs="Times New Roman" w:hint="eastAsia"/>
          <w:sz w:val="32"/>
          <w:szCs w:val="32"/>
        </w:rPr>
        <w:t>缺</w:t>
      </w:r>
      <w:r w:rsidRPr="003C370F">
        <w:rPr>
          <w:rFonts w:ascii="仿宋" w:eastAsia="仿宋" w:hAnsi="仿宋" w:cs="Times New Roman"/>
          <w:sz w:val="32"/>
          <w:szCs w:val="32"/>
        </w:rPr>
        <w:t>失。</w:t>
      </w:r>
    </w:p>
    <w:p w:rsidR="003C370F" w:rsidRPr="003C370F" w:rsidRDefault="003C370F" w:rsidP="003C370F">
      <w:pPr>
        <w:spacing w:line="480" w:lineRule="exact"/>
        <w:ind w:leftChars="-257" w:left="-540" w:rightChars="-244" w:right="-512"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3C370F">
        <w:rPr>
          <w:rFonts w:ascii="仿宋" w:eastAsia="仿宋" w:hAnsi="仿宋" w:cs="Times New Roman" w:hint="eastAsia"/>
          <w:b/>
          <w:sz w:val="32"/>
          <w:szCs w:val="32"/>
        </w:rPr>
        <w:t>第</w:t>
      </w:r>
      <w:r w:rsidR="00C20454">
        <w:rPr>
          <w:rFonts w:ascii="仿宋" w:eastAsia="仿宋" w:hAnsi="仿宋" w:cs="Times New Roman" w:hint="eastAsia"/>
          <w:b/>
          <w:sz w:val="32"/>
          <w:szCs w:val="32"/>
        </w:rPr>
        <w:t>二</w:t>
      </w:r>
      <w:r w:rsidRPr="003C370F">
        <w:rPr>
          <w:rFonts w:ascii="仿宋" w:eastAsia="仿宋" w:hAnsi="仿宋" w:cs="Times New Roman"/>
          <w:b/>
          <w:sz w:val="32"/>
          <w:szCs w:val="32"/>
        </w:rPr>
        <w:t>，</w:t>
      </w:r>
      <w:r w:rsidRPr="003C370F">
        <w:rPr>
          <w:rFonts w:ascii="仿宋" w:eastAsia="仿宋" w:hAnsi="仿宋" w:cs="Times New Roman" w:hint="eastAsia"/>
          <w:b/>
          <w:sz w:val="32"/>
          <w:szCs w:val="32"/>
        </w:rPr>
        <w:t>加强</w:t>
      </w:r>
      <w:r w:rsidR="00E07040">
        <w:rPr>
          <w:rFonts w:ascii="仿宋" w:eastAsia="仿宋" w:hAnsi="仿宋" w:cs="Times New Roman" w:hint="eastAsia"/>
          <w:b/>
          <w:sz w:val="32"/>
          <w:szCs w:val="32"/>
        </w:rPr>
        <w:t>重</w:t>
      </w:r>
      <w:r w:rsidR="00C20454">
        <w:rPr>
          <w:rFonts w:ascii="仿宋" w:eastAsia="仿宋" w:hAnsi="仿宋" w:cs="Times New Roman" w:hint="eastAsia"/>
          <w:b/>
          <w:sz w:val="32"/>
          <w:szCs w:val="32"/>
        </w:rPr>
        <w:t>特</w:t>
      </w:r>
      <w:r w:rsidRPr="003C370F">
        <w:rPr>
          <w:rFonts w:ascii="仿宋" w:eastAsia="仿宋" w:hAnsi="仿宋" w:cs="Times New Roman" w:hint="eastAsia"/>
          <w:b/>
          <w:sz w:val="32"/>
          <w:szCs w:val="32"/>
        </w:rPr>
        <w:t>大</w:t>
      </w:r>
      <w:r w:rsidR="00A47992">
        <w:rPr>
          <w:rFonts w:ascii="仿宋" w:eastAsia="仿宋" w:hAnsi="仿宋" w:cs="Times New Roman" w:hint="eastAsia"/>
          <w:b/>
          <w:sz w:val="32"/>
          <w:szCs w:val="32"/>
        </w:rPr>
        <w:t>事件</w:t>
      </w:r>
      <w:r w:rsidR="00C20454">
        <w:rPr>
          <w:rFonts w:ascii="仿宋" w:eastAsia="仿宋" w:hAnsi="仿宋" w:cs="Times New Roman" w:hint="eastAsia"/>
          <w:b/>
          <w:sz w:val="32"/>
          <w:szCs w:val="32"/>
        </w:rPr>
        <w:t>及学校</w:t>
      </w:r>
      <w:r w:rsidR="00A47992">
        <w:rPr>
          <w:rFonts w:ascii="仿宋" w:eastAsia="仿宋" w:hAnsi="仿宋" w:cs="Times New Roman"/>
          <w:b/>
          <w:sz w:val="32"/>
          <w:szCs w:val="32"/>
        </w:rPr>
        <w:t>重大</w:t>
      </w:r>
      <w:r w:rsidRPr="003C370F">
        <w:rPr>
          <w:rFonts w:ascii="仿宋" w:eastAsia="仿宋" w:hAnsi="仿宋" w:cs="Times New Roman" w:hint="eastAsia"/>
          <w:b/>
          <w:sz w:val="32"/>
          <w:szCs w:val="32"/>
        </w:rPr>
        <w:t>活动专题档案的归档</w:t>
      </w:r>
      <w:r w:rsidRPr="003C370F">
        <w:rPr>
          <w:rFonts w:ascii="仿宋" w:eastAsia="仿宋" w:hAnsi="仿宋" w:cs="Times New Roman"/>
          <w:b/>
          <w:sz w:val="32"/>
          <w:szCs w:val="32"/>
        </w:rPr>
        <w:t>工作</w:t>
      </w:r>
    </w:p>
    <w:p w:rsidR="003C370F" w:rsidRPr="003C370F" w:rsidRDefault="00C20454" w:rsidP="003C370F">
      <w:pPr>
        <w:spacing w:line="480" w:lineRule="exact"/>
        <w:ind w:leftChars="-257" w:left="-540" w:rightChars="-244" w:right="-512" w:firstLineChars="200" w:firstLine="640"/>
        <w:rPr>
          <w:rFonts w:ascii="仿宋" w:eastAsia="仿宋" w:hAnsi="仿宋" w:cs="Times New Roman"/>
          <w:sz w:val="32"/>
          <w:szCs w:val="32"/>
        </w:rPr>
      </w:pPr>
      <w:r w:rsidRPr="00C20454">
        <w:rPr>
          <w:rFonts w:ascii="仿宋" w:eastAsia="仿宋" w:hAnsi="仿宋" w:cs="Times New Roman" w:hint="eastAsia"/>
          <w:sz w:val="32"/>
          <w:szCs w:val="32"/>
        </w:rPr>
        <w:t>重特大</w:t>
      </w:r>
      <w:r w:rsidRPr="00C20454">
        <w:rPr>
          <w:rFonts w:ascii="仿宋" w:eastAsia="仿宋" w:hAnsi="仿宋" w:cs="Times New Roman"/>
          <w:sz w:val="32"/>
          <w:szCs w:val="32"/>
        </w:rPr>
        <w:t>事件</w:t>
      </w:r>
      <w:r w:rsidRPr="00C20454">
        <w:rPr>
          <w:rFonts w:ascii="仿宋" w:eastAsia="仿宋" w:hAnsi="仿宋" w:cs="Times New Roman" w:hint="eastAsia"/>
          <w:sz w:val="32"/>
          <w:szCs w:val="32"/>
        </w:rPr>
        <w:t>档案</w:t>
      </w:r>
      <w:r w:rsidRPr="00C20454">
        <w:rPr>
          <w:rFonts w:ascii="仿宋" w:eastAsia="仿宋" w:hAnsi="仿宋" w:cs="Times New Roman"/>
          <w:sz w:val="32"/>
          <w:szCs w:val="32"/>
        </w:rPr>
        <w:t>是党和国家组织应对自然灾害、事故灾难、公共卫生事件、社会安全事件等突发事件所形成的</w:t>
      </w:r>
      <w:r w:rsidRPr="00C20454">
        <w:rPr>
          <w:rFonts w:ascii="仿宋" w:eastAsia="仿宋" w:hAnsi="仿宋" w:cs="Times New Roman" w:hint="eastAsia"/>
          <w:sz w:val="32"/>
          <w:szCs w:val="32"/>
        </w:rPr>
        <w:t>具有</w:t>
      </w:r>
      <w:r w:rsidRPr="00C20454">
        <w:rPr>
          <w:rFonts w:ascii="仿宋" w:eastAsia="仿宋" w:hAnsi="仿宋" w:cs="Times New Roman"/>
          <w:sz w:val="32"/>
          <w:szCs w:val="32"/>
        </w:rPr>
        <w:t>保存价值的历史记录。</w:t>
      </w:r>
      <w:r w:rsidR="00A47992">
        <w:rPr>
          <w:rFonts w:ascii="仿宋" w:eastAsia="仿宋" w:hAnsi="仿宋" w:cs="Times New Roman"/>
          <w:sz w:val="32"/>
          <w:szCs w:val="32"/>
        </w:rPr>
        <w:t>在</w:t>
      </w:r>
      <w:r w:rsidR="00E07040">
        <w:rPr>
          <w:rFonts w:ascii="仿宋" w:eastAsia="仿宋" w:hAnsi="仿宋" w:cs="Times New Roman" w:hint="eastAsia"/>
          <w:sz w:val="32"/>
          <w:szCs w:val="32"/>
        </w:rPr>
        <w:t>学校</w:t>
      </w:r>
      <w:r w:rsidR="00E07040">
        <w:rPr>
          <w:rFonts w:ascii="仿宋" w:eastAsia="仿宋" w:hAnsi="仿宋" w:cs="Times New Roman"/>
          <w:sz w:val="32"/>
          <w:szCs w:val="32"/>
        </w:rPr>
        <w:t>重大事件、</w:t>
      </w:r>
      <w:r w:rsidR="00A47992">
        <w:rPr>
          <w:rFonts w:ascii="仿宋" w:eastAsia="仿宋" w:hAnsi="仿宋" w:cs="Times New Roman"/>
          <w:sz w:val="32"/>
          <w:szCs w:val="32"/>
        </w:rPr>
        <w:t>重大</w:t>
      </w:r>
      <w:r>
        <w:rPr>
          <w:rFonts w:ascii="仿宋" w:eastAsia="仿宋" w:hAnsi="仿宋" w:cs="Times New Roman" w:hint="eastAsia"/>
          <w:sz w:val="32"/>
          <w:szCs w:val="32"/>
        </w:rPr>
        <w:t>活动等</w:t>
      </w:r>
      <w:r w:rsidR="003C370F" w:rsidRPr="003C370F">
        <w:rPr>
          <w:rFonts w:ascii="仿宋" w:eastAsia="仿宋" w:hAnsi="仿宋" w:cs="Times New Roman" w:hint="eastAsia"/>
          <w:sz w:val="32"/>
          <w:szCs w:val="32"/>
        </w:rPr>
        <w:t>过程中直</w:t>
      </w:r>
      <w:proofErr w:type="gramStart"/>
      <w:r w:rsidR="003C370F" w:rsidRPr="003C370F">
        <w:rPr>
          <w:rFonts w:ascii="仿宋" w:eastAsia="仿宋" w:hAnsi="仿宋" w:cs="Times New Roman" w:hint="eastAsia"/>
          <w:sz w:val="32"/>
          <w:szCs w:val="32"/>
        </w:rPr>
        <w:t>接形成</w:t>
      </w:r>
      <w:proofErr w:type="gramEnd"/>
      <w:r w:rsidR="003C370F" w:rsidRPr="003C370F">
        <w:rPr>
          <w:rFonts w:ascii="仿宋" w:eastAsia="仿宋" w:hAnsi="仿宋" w:cs="Times New Roman" w:hint="eastAsia"/>
          <w:sz w:val="32"/>
          <w:szCs w:val="32"/>
        </w:rPr>
        <w:t>的有保存价值的文字、电子、声像和实物等原始材料,是学校</w:t>
      </w:r>
      <w:r w:rsidR="003C370F" w:rsidRPr="003C370F">
        <w:rPr>
          <w:rFonts w:ascii="仿宋" w:eastAsia="仿宋" w:hAnsi="仿宋" w:cs="Times New Roman"/>
          <w:sz w:val="32"/>
          <w:szCs w:val="32"/>
        </w:rPr>
        <w:t>重要</w:t>
      </w:r>
      <w:r w:rsidR="003C370F" w:rsidRPr="003C370F">
        <w:rPr>
          <w:rFonts w:ascii="仿宋" w:eastAsia="仿宋" w:hAnsi="仿宋" w:cs="Times New Roman" w:hint="eastAsia"/>
          <w:sz w:val="32"/>
          <w:szCs w:val="32"/>
        </w:rPr>
        <w:t>的信息资源，</w:t>
      </w:r>
      <w:proofErr w:type="gramStart"/>
      <w:r w:rsidR="003C370F" w:rsidRPr="003C370F">
        <w:rPr>
          <w:rFonts w:ascii="仿宋" w:eastAsia="仿宋" w:hAnsi="仿宋" w:cs="Times New Roman" w:hint="eastAsia"/>
          <w:sz w:val="32"/>
          <w:szCs w:val="32"/>
        </w:rPr>
        <w:t>请确保</w:t>
      </w:r>
      <w:proofErr w:type="gramEnd"/>
      <w:r w:rsidR="003C370F" w:rsidRPr="003C370F">
        <w:rPr>
          <w:rFonts w:ascii="仿宋" w:eastAsia="仿宋" w:hAnsi="仿宋" w:cs="Times New Roman" w:hint="eastAsia"/>
          <w:sz w:val="32"/>
          <w:szCs w:val="32"/>
        </w:rPr>
        <w:t>此类文件材料及时、准确、完整归档。</w:t>
      </w:r>
    </w:p>
    <w:p w:rsidR="003C370F" w:rsidRPr="003C370F" w:rsidRDefault="003C370F" w:rsidP="003C370F">
      <w:pPr>
        <w:spacing w:line="480" w:lineRule="exact"/>
        <w:ind w:leftChars="-257" w:left="-540" w:rightChars="-244" w:right="-512"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3C370F">
        <w:rPr>
          <w:rFonts w:ascii="仿宋" w:eastAsia="仿宋" w:hAnsi="仿宋" w:cs="Times New Roman" w:hint="eastAsia"/>
          <w:b/>
          <w:sz w:val="32"/>
          <w:szCs w:val="32"/>
        </w:rPr>
        <w:t>第三</w:t>
      </w:r>
      <w:r w:rsidRPr="003C370F">
        <w:rPr>
          <w:rFonts w:ascii="仿宋" w:eastAsia="仿宋" w:hAnsi="仿宋" w:cs="Times New Roman"/>
          <w:b/>
          <w:sz w:val="32"/>
          <w:szCs w:val="32"/>
        </w:rPr>
        <w:t>，</w:t>
      </w:r>
      <w:r w:rsidRPr="003C370F">
        <w:rPr>
          <w:rFonts w:ascii="仿宋" w:eastAsia="仿宋" w:hAnsi="仿宋" w:cs="Times New Roman" w:hint="eastAsia"/>
          <w:b/>
          <w:sz w:val="32"/>
          <w:szCs w:val="32"/>
        </w:rPr>
        <w:t>加强大事记、</w:t>
      </w:r>
      <w:r w:rsidR="00B60CC9" w:rsidRPr="003C370F">
        <w:rPr>
          <w:rFonts w:ascii="仿宋" w:eastAsia="仿宋" w:hAnsi="仿宋" w:cs="Times New Roman"/>
          <w:b/>
          <w:sz w:val="32"/>
          <w:szCs w:val="32"/>
        </w:rPr>
        <w:t>年鉴</w:t>
      </w:r>
      <w:r w:rsidR="00B60CC9">
        <w:rPr>
          <w:rFonts w:ascii="仿宋" w:eastAsia="仿宋" w:hAnsi="仿宋" w:cs="Times New Roman" w:hint="eastAsia"/>
          <w:b/>
          <w:sz w:val="32"/>
          <w:szCs w:val="32"/>
        </w:rPr>
        <w:t>、</w:t>
      </w:r>
      <w:r w:rsidRPr="003C370F">
        <w:rPr>
          <w:rFonts w:ascii="仿宋" w:eastAsia="仿宋" w:hAnsi="仿宋" w:cs="Times New Roman" w:hint="eastAsia"/>
          <w:b/>
          <w:sz w:val="32"/>
          <w:szCs w:val="32"/>
        </w:rPr>
        <w:t>统计报表等</w:t>
      </w:r>
      <w:r w:rsidRPr="003C370F">
        <w:rPr>
          <w:rFonts w:ascii="仿宋" w:eastAsia="仿宋" w:hAnsi="仿宋" w:cs="Times New Roman"/>
          <w:b/>
          <w:sz w:val="32"/>
          <w:szCs w:val="32"/>
        </w:rPr>
        <w:t>支撑材料</w:t>
      </w:r>
      <w:r w:rsidR="00B60CC9">
        <w:rPr>
          <w:rFonts w:ascii="仿宋" w:eastAsia="仿宋" w:hAnsi="仿宋" w:cs="Times New Roman" w:hint="eastAsia"/>
          <w:b/>
          <w:sz w:val="32"/>
          <w:szCs w:val="32"/>
        </w:rPr>
        <w:t>的</w:t>
      </w:r>
      <w:r w:rsidRPr="003C370F">
        <w:rPr>
          <w:rFonts w:ascii="仿宋" w:eastAsia="仿宋" w:hAnsi="仿宋" w:cs="Times New Roman"/>
          <w:b/>
          <w:sz w:val="32"/>
          <w:szCs w:val="32"/>
        </w:rPr>
        <w:t>归档</w:t>
      </w:r>
      <w:r w:rsidR="00B60CC9">
        <w:rPr>
          <w:rFonts w:ascii="仿宋" w:eastAsia="仿宋" w:hAnsi="仿宋" w:cs="Times New Roman" w:hint="eastAsia"/>
          <w:b/>
          <w:sz w:val="32"/>
          <w:szCs w:val="32"/>
        </w:rPr>
        <w:t>工作</w:t>
      </w:r>
    </w:p>
    <w:p w:rsidR="003C370F" w:rsidRPr="003C370F" w:rsidRDefault="003C370F" w:rsidP="003C370F">
      <w:pPr>
        <w:spacing w:line="480" w:lineRule="exact"/>
        <w:ind w:leftChars="-257" w:left="-540" w:rightChars="-244" w:right="-512" w:firstLineChars="150" w:firstLine="480"/>
        <w:rPr>
          <w:rFonts w:ascii="仿宋" w:eastAsia="仿宋" w:hAnsi="仿宋" w:cs="Times New Roman"/>
          <w:sz w:val="32"/>
          <w:szCs w:val="32"/>
        </w:rPr>
      </w:pPr>
      <w:r w:rsidRPr="003C370F">
        <w:rPr>
          <w:rFonts w:ascii="仿宋" w:eastAsia="仿宋" w:hAnsi="仿宋" w:cs="Times New Roman" w:hint="eastAsia"/>
          <w:sz w:val="32"/>
          <w:szCs w:val="32"/>
        </w:rPr>
        <w:t>各单位</w:t>
      </w:r>
      <w:r w:rsidRPr="003C370F">
        <w:rPr>
          <w:rFonts w:ascii="仿宋" w:eastAsia="仿宋" w:hAnsi="仿宋" w:cs="Times New Roman"/>
          <w:sz w:val="32"/>
          <w:szCs w:val="32"/>
        </w:rPr>
        <w:t>在</w:t>
      </w:r>
      <w:r w:rsidRPr="003C370F">
        <w:rPr>
          <w:rFonts w:ascii="仿宋" w:eastAsia="仿宋" w:hAnsi="仿宋" w:cs="Times New Roman" w:hint="eastAsia"/>
          <w:sz w:val="32"/>
          <w:szCs w:val="32"/>
        </w:rPr>
        <w:t>撰写</w:t>
      </w:r>
      <w:r w:rsidRPr="003C370F">
        <w:rPr>
          <w:rFonts w:ascii="仿宋" w:eastAsia="仿宋" w:hAnsi="仿宋" w:cs="Times New Roman"/>
          <w:sz w:val="32"/>
          <w:szCs w:val="32"/>
        </w:rPr>
        <w:t>年鉴文稿</w:t>
      </w:r>
      <w:r w:rsidRPr="003C370F">
        <w:rPr>
          <w:rFonts w:ascii="仿宋" w:eastAsia="仿宋" w:hAnsi="仿宋" w:cs="Times New Roman" w:hint="eastAsia"/>
          <w:sz w:val="32"/>
          <w:szCs w:val="32"/>
        </w:rPr>
        <w:t>时的</w:t>
      </w:r>
      <w:r w:rsidRPr="003C370F">
        <w:rPr>
          <w:rFonts w:ascii="仿宋" w:eastAsia="仿宋" w:hAnsi="仿宋" w:cs="Times New Roman"/>
          <w:sz w:val="32"/>
          <w:szCs w:val="32"/>
        </w:rPr>
        <w:t>原始</w:t>
      </w:r>
      <w:r w:rsidRPr="003C370F">
        <w:rPr>
          <w:rFonts w:ascii="仿宋" w:eastAsia="仿宋" w:hAnsi="仿宋" w:cs="Times New Roman" w:hint="eastAsia"/>
          <w:sz w:val="32"/>
          <w:szCs w:val="32"/>
        </w:rPr>
        <w:t>依据性材料，包括</w:t>
      </w:r>
      <w:r w:rsidRPr="003C370F">
        <w:rPr>
          <w:rFonts w:ascii="仿宋" w:eastAsia="仿宋" w:hAnsi="仿宋" w:cs="Times New Roman"/>
          <w:sz w:val="32"/>
          <w:szCs w:val="32"/>
        </w:rPr>
        <w:t>各类统计、报</w:t>
      </w:r>
      <w:r w:rsidRPr="003C370F">
        <w:rPr>
          <w:rFonts w:ascii="仿宋" w:eastAsia="仿宋" w:hAnsi="仿宋" w:cs="Times New Roman"/>
          <w:sz w:val="32"/>
          <w:szCs w:val="32"/>
        </w:rPr>
        <w:lastRenderedPageBreak/>
        <w:t>表</w:t>
      </w:r>
      <w:r w:rsidRPr="003C370F">
        <w:rPr>
          <w:rFonts w:ascii="仿宋" w:eastAsia="仿宋" w:hAnsi="仿宋" w:cs="Times New Roman" w:hint="eastAsia"/>
          <w:sz w:val="32"/>
          <w:szCs w:val="32"/>
        </w:rPr>
        <w:t>等，需单位领导</w:t>
      </w:r>
      <w:r w:rsidRPr="003C370F">
        <w:rPr>
          <w:rFonts w:ascii="仿宋" w:eastAsia="仿宋" w:hAnsi="仿宋" w:cs="Times New Roman"/>
          <w:sz w:val="32"/>
          <w:szCs w:val="32"/>
        </w:rPr>
        <w:t>审核</w:t>
      </w:r>
      <w:r w:rsidRPr="003C370F">
        <w:rPr>
          <w:rFonts w:ascii="仿宋" w:eastAsia="仿宋" w:hAnsi="仿宋" w:cs="Times New Roman" w:hint="eastAsia"/>
          <w:sz w:val="32"/>
          <w:szCs w:val="32"/>
        </w:rPr>
        <w:t>签字并</w:t>
      </w:r>
      <w:r w:rsidRPr="003C370F">
        <w:rPr>
          <w:rFonts w:ascii="仿宋" w:eastAsia="仿宋" w:hAnsi="仿宋" w:cs="Times New Roman"/>
          <w:sz w:val="32"/>
          <w:szCs w:val="32"/>
        </w:rPr>
        <w:t>加</w:t>
      </w:r>
      <w:r w:rsidRPr="003C370F">
        <w:rPr>
          <w:rFonts w:ascii="仿宋" w:eastAsia="仿宋" w:hAnsi="仿宋" w:cs="Times New Roman" w:hint="eastAsia"/>
          <w:sz w:val="32"/>
          <w:szCs w:val="32"/>
        </w:rPr>
        <w:t>盖</w:t>
      </w:r>
      <w:r w:rsidRPr="003C370F">
        <w:rPr>
          <w:rFonts w:ascii="仿宋" w:eastAsia="仿宋" w:hAnsi="仿宋" w:cs="Times New Roman"/>
          <w:sz w:val="32"/>
          <w:szCs w:val="32"/>
        </w:rPr>
        <w:t>公章，作为档案</w:t>
      </w:r>
      <w:r w:rsidRPr="003C370F">
        <w:rPr>
          <w:rFonts w:ascii="仿宋" w:eastAsia="仿宋" w:hAnsi="仿宋" w:cs="Times New Roman" w:hint="eastAsia"/>
          <w:sz w:val="32"/>
          <w:szCs w:val="32"/>
        </w:rPr>
        <w:t>移交进馆</w:t>
      </w:r>
      <w:r w:rsidRPr="003C370F">
        <w:rPr>
          <w:rFonts w:ascii="仿宋" w:eastAsia="仿宋" w:hAnsi="仿宋" w:cs="Times New Roman"/>
          <w:sz w:val="32"/>
          <w:szCs w:val="32"/>
        </w:rPr>
        <w:t>。</w:t>
      </w:r>
    </w:p>
    <w:p w:rsidR="003C370F" w:rsidRPr="003C370F" w:rsidRDefault="003C370F" w:rsidP="003C370F">
      <w:pPr>
        <w:widowControl/>
        <w:shd w:val="clear" w:color="auto" w:fill="FFFFFF"/>
        <w:spacing w:line="315" w:lineRule="atLeast"/>
        <w:jc w:val="left"/>
        <w:rPr>
          <w:rFonts w:ascii="仿宋" w:eastAsia="仿宋" w:hAnsi="仿宋" w:cs="Times New Roman"/>
          <w:sz w:val="32"/>
          <w:szCs w:val="32"/>
        </w:rPr>
      </w:pPr>
      <w:r w:rsidRPr="003C370F">
        <w:rPr>
          <w:rFonts w:ascii="仿宋" w:eastAsia="仿宋" w:hAnsi="仿宋" w:cs="Times New Roman" w:hint="eastAsia"/>
          <w:b/>
          <w:sz w:val="32"/>
          <w:szCs w:val="32"/>
        </w:rPr>
        <w:t>第四</w:t>
      </w:r>
      <w:r w:rsidRPr="003C370F">
        <w:rPr>
          <w:rFonts w:ascii="仿宋" w:eastAsia="仿宋" w:hAnsi="仿宋" w:cs="Times New Roman"/>
          <w:b/>
          <w:sz w:val="32"/>
          <w:szCs w:val="32"/>
        </w:rPr>
        <w:t>，</w:t>
      </w:r>
      <w:r w:rsidRPr="003C370F">
        <w:rPr>
          <w:rFonts w:ascii="仿宋" w:eastAsia="仿宋" w:hAnsi="仿宋" w:cs="Times New Roman" w:hint="eastAsia"/>
          <w:b/>
          <w:sz w:val="32"/>
          <w:szCs w:val="32"/>
        </w:rPr>
        <w:t>加强</w:t>
      </w:r>
      <w:r w:rsidRPr="003C370F">
        <w:rPr>
          <w:rFonts w:ascii="仿宋" w:eastAsia="仿宋" w:hAnsi="仿宋" w:cs="Times New Roman"/>
          <w:b/>
          <w:sz w:val="32"/>
          <w:szCs w:val="32"/>
        </w:rPr>
        <w:t>新建</w:t>
      </w:r>
      <w:r w:rsidRPr="003C370F">
        <w:rPr>
          <w:rFonts w:ascii="仿宋" w:eastAsia="仿宋" w:hAnsi="仿宋" w:cs="Times New Roman" w:hint="eastAsia"/>
          <w:b/>
          <w:sz w:val="32"/>
          <w:szCs w:val="32"/>
        </w:rPr>
        <w:t>单位</w:t>
      </w:r>
      <w:r w:rsidRPr="003C370F">
        <w:rPr>
          <w:rFonts w:ascii="仿宋" w:eastAsia="仿宋" w:hAnsi="仿宋" w:cs="Times New Roman"/>
          <w:b/>
          <w:sz w:val="32"/>
          <w:szCs w:val="32"/>
        </w:rPr>
        <w:t>以及合并或撤销单位档案的归档工作</w:t>
      </w:r>
      <w:r w:rsidRPr="003C370F">
        <w:rPr>
          <w:rFonts w:ascii="仿宋" w:eastAsia="仿宋" w:hAnsi="仿宋" w:cs="Times New Roman" w:hint="eastAsia"/>
          <w:sz w:val="32"/>
          <w:szCs w:val="32"/>
        </w:rPr>
        <w:t xml:space="preserve"> </w:t>
      </w:r>
    </w:p>
    <w:p w:rsidR="003C370F" w:rsidRPr="003C370F" w:rsidRDefault="003C370F" w:rsidP="003C370F">
      <w:pPr>
        <w:spacing w:line="480" w:lineRule="exact"/>
        <w:ind w:leftChars="-257" w:left="-540" w:rightChars="-244" w:right="-512" w:firstLineChars="150" w:firstLine="480"/>
        <w:rPr>
          <w:rFonts w:ascii="仿宋" w:eastAsia="仿宋" w:hAnsi="仿宋" w:cs="Times New Roman"/>
          <w:sz w:val="32"/>
          <w:szCs w:val="32"/>
        </w:rPr>
      </w:pPr>
      <w:r w:rsidRPr="003C370F">
        <w:rPr>
          <w:rFonts w:ascii="仿宋" w:eastAsia="仿宋" w:hAnsi="仿宋" w:cs="Times New Roman"/>
          <w:sz w:val="32"/>
          <w:szCs w:val="32"/>
        </w:rPr>
        <w:t>凡涉及</w:t>
      </w:r>
      <w:r w:rsidRPr="003C370F">
        <w:rPr>
          <w:rFonts w:ascii="仿宋" w:eastAsia="仿宋" w:hAnsi="仿宋" w:cs="Times New Roman" w:hint="eastAsia"/>
          <w:sz w:val="32"/>
          <w:szCs w:val="32"/>
        </w:rPr>
        <w:t>合并或新建部门</w:t>
      </w:r>
      <w:r w:rsidRPr="003C370F">
        <w:rPr>
          <w:rFonts w:ascii="仿宋" w:eastAsia="仿宋" w:hAnsi="仿宋" w:cs="Times New Roman"/>
          <w:sz w:val="32"/>
          <w:szCs w:val="32"/>
        </w:rPr>
        <w:t>，请尽快落实</w:t>
      </w:r>
      <w:r w:rsidRPr="003C370F">
        <w:rPr>
          <w:rFonts w:ascii="仿宋" w:eastAsia="仿宋" w:hAnsi="仿宋" w:cs="Times New Roman" w:hint="eastAsia"/>
          <w:sz w:val="32"/>
          <w:szCs w:val="32"/>
        </w:rPr>
        <w:t>档案工作</w:t>
      </w:r>
      <w:r w:rsidRPr="003C370F">
        <w:rPr>
          <w:rFonts w:ascii="仿宋" w:eastAsia="仿宋" w:hAnsi="仿宋" w:cs="Times New Roman"/>
          <w:sz w:val="32"/>
          <w:szCs w:val="32"/>
        </w:rPr>
        <w:t>负责人</w:t>
      </w:r>
      <w:r w:rsidRPr="003C370F">
        <w:rPr>
          <w:rFonts w:ascii="仿宋" w:eastAsia="仿宋" w:hAnsi="仿宋" w:cs="Times New Roman" w:hint="eastAsia"/>
          <w:sz w:val="32"/>
          <w:szCs w:val="32"/>
        </w:rPr>
        <w:t>及档案</w:t>
      </w:r>
      <w:r w:rsidRPr="003C370F">
        <w:rPr>
          <w:rFonts w:ascii="仿宋" w:eastAsia="仿宋" w:hAnsi="仿宋" w:cs="Times New Roman"/>
          <w:sz w:val="32"/>
          <w:szCs w:val="32"/>
        </w:rPr>
        <w:t>员，</w:t>
      </w:r>
      <w:r w:rsidRPr="003C370F">
        <w:rPr>
          <w:rFonts w:ascii="仿宋" w:eastAsia="仿宋" w:hAnsi="仿宋" w:cs="Times New Roman" w:hint="eastAsia"/>
          <w:sz w:val="32"/>
          <w:szCs w:val="32"/>
        </w:rPr>
        <w:t>填写《各单位档案</w:t>
      </w:r>
      <w:r w:rsidRPr="003C370F">
        <w:rPr>
          <w:rFonts w:ascii="仿宋" w:eastAsia="仿宋" w:hAnsi="仿宋" w:cs="Times New Roman"/>
          <w:sz w:val="32"/>
          <w:szCs w:val="32"/>
        </w:rPr>
        <w:t>工作主</w:t>
      </w:r>
      <w:r w:rsidRPr="003C370F">
        <w:rPr>
          <w:rFonts w:ascii="仿宋" w:eastAsia="仿宋" w:hAnsi="仿宋" w:cs="Times New Roman" w:hint="eastAsia"/>
          <w:sz w:val="32"/>
          <w:szCs w:val="32"/>
        </w:rPr>
        <w:t>管领导</w:t>
      </w:r>
      <w:r w:rsidRPr="003C370F">
        <w:rPr>
          <w:rFonts w:ascii="仿宋" w:eastAsia="仿宋" w:hAnsi="仿宋" w:cs="Times New Roman"/>
          <w:sz w:val="32"/>
          <w:szCs w:val="32"/>
        </w:rPr>
        <w:t>及档案员</w:t>
      </w:r>
      <w:r w:rsidRPr="003C370F">
        <w:rPr>
          <w:rFonts w:ascii="仿宋" w:eastAsia="仿宋" w:hAnsi="仿宋" w:cs="Times New Roman" w:hint="eastAsia"/>
          <w:sz w:val="32"/>
          <w:szCs w:val="32"/>
        </w:rPr>
        <w:t>登记表》，</w:t>
      </w:r>
      <w:r w:rsidRPr="003C370F">
        <w:rPr>
          <w:rFonts w:ascii="仿宋" w:eastAsia="仿宋" w:hAnsi="仿宋" w:cs="Times New Roman"/>
          <w:sz w:val="32"/>
          <w:szCs w:val="32"/>
        </w:rPr>
        <w:t>以便</w:t>
      </w:r>
      <w:r w:rsidRPr="003C370F">
        <w:rPr>
          <w:rFonts w:ascii="仿宋" w:eastAsia="仿宋" w:hAnsi="仿宋" w:cs="Times New Roman" w:hint="eastAsia"/>
          <w:sz w:val="32"/>
          <w:szCs w:val="32"/>
        </w:rPr>
        <w:t>沟通工作</w:t>
      </w:r>
      <w:r w:rsidRPr="003C370F">
        <w:rPr>
          <w:rFonts w:ascii="仿宋" w:eastAsia="仿宋" w:hAnsi="仿宋" w:cs="Times New Roman"/>
          <w:sz w:val="32"/>
          <w:szCs w:val="32"/>
        </w:rPr>
        <w:t>，调整</w:t>
      </w:r>
      <w:r w:rsidRPr="003C370F">
        <w:rPr>
          <w:rFonts w:ascii="仿宋" w:eastAsia="仿宋" w:hAnsi="仿宋" w:cs="Times New Roman" w:hint="eastAsia"/>
          <w:sz w:val="32"/>
          <w:szCs w:val="32"/>
        </w:rPr>
        <w:t>更新</w:t>
      </w:r>
      <w:r w:rsidRPr="003C370F">
        <w:rPr>
          <w:rFonts w:ascii="仿宋" w:eastAsia="仿宋" w:hAnsi="仿宋" w:cs="Times New Roman"/>
          <w:sz w:val="32"/>
          <w:szCs w:val="32"/>
        </w:rPr>
        <w:t>归档范围。</w:t>
      </w:r>
      <w:r w:rsidRPr="003C370F">
        <w:rPr>
          <w:rFonts w:ascii="仿宋" w:eastAsia="仿宋" w:hAnsi="仿宋" w:cs="Times New Roman" w:hint="eastAsia"/>
          <w:sz w:val="32"/>
          <w:szCs w:val="32"/>
        </w:rPr>
        <w:t>合并或</w:t>
      </w:r>
      <w:r w:rsidRPr="003C370F">
        <w:rPr>
          <w:rFonts w:ascii="仿宋" w:eastAsia="仿宋" w:hAnsi="仿宋" w:cs="Times New Roman"/>
          <w:sz w:val="32"/>
          <w:szCs w:val="32"/>
        </w:rPr>
        <w:t>撤销</w:t>
      </w:r>
      <w:r w:rsidRPr="003C370F">
        <w:rPr>
          <w:rFonts w:ascii="仿宋" w:eastAsia="仿宋" w:hAnsi="仿宋" w:cs="Times New Roman" w:hint="eastAsia"/>
          <w:sz w:val="32"/>
          <w:szCs w:val="32"/>
        </w:rPr>
        <w:t>部门</w:t>
      </w:r>
      <w:r w:rsidRPr="003C370F">
        <w:rPr>
          <w:rFonts w:ascii="仿宋" w:eastAsia="仿宋" w:hAnsi="仿宋" w:cs="Times New Roman"/>
          <w:sz w:val="32"/>
          <w:szCs w:val="32"/>
        </w:rPr>
        <w:t>，请将</w:t>
      </w:r>
      <w:r w:rsidRPr="003C370F">
        <w:rPr>
          <w:rFonts w:ascii="仿宋" w:eastAsia="仿宋" w:hAnsi="仿宋" w:cs="Times New Roman" w:hint="eastAsia"/>
          <w:sz w:val="32"/>
          <w:szCs w:val="32"/>
        </w:rPr>
        <w:t>合并</w:t>
      </w:r>
      <w:r w:rsidRPr="003C370F">
        <w:rPr>
          <w:rFonts w:ascii="仿宋" w:eastAsia="仿宋" w:hAnsi="仿宋" w:cs="Times New Roman"/>
          <w:sz w:val="32"/>
          <w:szCs w:val="32"/>
        </w:rPr>
        <w:t>前</w:t>
      </w:r>
      <w:r w:rsidRPr="003C370F">
        <w:rPr>
          <w:rFonts w:ascii="仿宋" w:eastAsia="仿宋" w:hAnsi="仿宋" w:cs="Times New Roman" w:hint="eastAsia"/>
          <w:sz w:val="32"/>
          <w:szCs w:val="32"/>
        </w:rPr>
        <w:t>各自产生</w:t>
      </w:r>
      <w:r w:rsidRPr="003C370F">
        <w:rPr>
          <w:rFonts w:ascii="仿宋" w:eastAsia="仿宋" w:hAnsi="仿宋" w:cs="Times New Roman"/>
          <w:sz w:val="32"/>
          <w:szCs w:val="32"/>
        </w:rPr>
        <w:t>的档案</w:t>
      </w:r>
      <w:r w:rsidRPr="003C370F">
        <w:rPr>
          <w:rFonts w:ascii="仿宋" w:eastAsia="仿宋" w:hAnsi="仿宋" w:cs="Times New Roman" w:hint="eastAsia"/>
          <w:sz w:val="32"/>
          <w:szCs w:val="32"/>
        </w:rPr>
        <w:t>尽快按要求</w:t>
      </w:r>
      <w:r w:rsidRPr="003C370F">
        <w:rPr>
          <w:rFonts w:ascii="仿宋" w:eastAsia="仿宋" w:hAnsi="仿宋" w:cs="Times New Roman"/>
          <w:sz w:val="32"/>
          <w:szCs w:val="32"/>
        </w:rPr>
        <w:t>归档</w:t>
      </w:r>
      <w:r w:rsidRPr="003C370F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3C370F" w:rsidRPr="00AB4032" w:rsidRDefault="003C370F" w:rsidP="003C370F">
      <w:pPr>
        <w:widowControl/>
        <w:shd w:val="clear" w:color="auto" w:fill="FFFFFF"/>
        <w:spacing w:line="315" w:lineRule="atLeast"/>
        <w:jc w:val="left"/>
        <w:rPr>
          <w:rFonts w:ascii="仿宋" w:eastAsia="仿宋" w:hAnsi="仿宋" w:cs="Times New Roman"/>
          <w:b/>
          <w:color w:val="000000" w:themeColor="text1"/>
          <w:sz w:val="32"/>
          <w:szCs w:val="32"/>
        </w:rPr>
      </w:pPr>
      <w:r w:rsidRPr="00AB4032"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第五</w:t>
      </w:r>
      <w:r w:rsidRPr="00AB4032">
        <w:rPr>
          <w:rFonts w:ascii="仿宋" w:eastAsia="仿宋" w:hAnsi="仿宋" w:cs="Times New Roman"/>
          <w:b/>
          <w:color w:val="000000" w:themeColor="text1"/>
          <w:sz w:val="32"/>
          <w:szCs w:val="32"/>
        </w:rPr>
        <w:t>，</w:t>
      </w:r>
      <w:r w:rsidRPr="00AB4032"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加强电子、声像、实物、人物档案的归档工作</w:t>
      </w:r>
    </w:p>
    <w:p w:rsidR="003C370F" w:rsidRPr="00AB4032" w:rsidRDefault="00B07F7C" w:rsidP="003C370F">
      <w:pPr>
        <w:spacing w:line="480" w:lineRule="exact"/>
        <w:ind w:leftChars="-257" w:left="-540" w:rightChars="-244" w:right="-512"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AB4032">
        <w:rPr>
          <w:rFonts w:ascii="仿宋" w:eastAsia="仿宋" w:hAnsi="仿宋" w:cs="Times New Roman"/>
          <w:color w:val="000000" w:themeColor="text1"/>
          <w:sz w:val="32"/>
          <w:szCs w:val="32"/>
        </w:rPr>
        <w:t>2023</w:t>
      </w:r>
      <w:r w:rsidR="003C370F" w:rsidRPr="00AB403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年度归档实行电子和</w:t>
      </w:r>
      <w:r w:rsidR="003C370F" w:rsidRPr="00AB4032">
        <w:rPr>
          <w:rFonts w:ascii="仿宋" w:eastAsia="仿宋" w:hAnsi="仿宋" w:cs="Times New Roman"/>
          <w:color w:val="000000" w:themeColor="text1"/>
          <w:sz w:val="32"/>
          <w:szCs w:val="32"/>
        </w:rPr>
        <w:t>纸质</w:t>
      </w:r>
      <w:r w:rsidR="003C370F" w:rsidRPr="00AB403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双套制</w:t>
      </w:r>
      <w:r w:rsidR="003C370F" w:rsidRPr="00AB4032">
        <w:rPr>
          <w:rFonts w:ascii="仿宋" w:eastAsia="仿宋" w:hAnsi="仿宋" w:cs="Times New Roman"/>
          <w:color w:val="000000" w:themeColor="text1"/>
          <w:sz w:val="32"/>
          <w:szCs w:val="32"/>
        </w:rPr>
        <w:t>归档</w:t>
      </w:r>
      <w:r w:rsidR="003C370F" w:rsidRPr="00AB403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。电子档案包括与移交的纸质档案相匹配的扫描件</w:t>
      </w:r>
      <w:r w:rsidR="003C370F" w:rsidRPr="00AB4032">
        <w:rPr>
          <w:rFonts w:ascii="仿宋" w:eastAsia="仿宋" w:hAnsi="仿宋" w:cs="Times New Roman"/>
          <w:color w:val="000000" w:themeColor="text1"/>
          <w:sz w:val="32"/>
          <w:szCs w:val="32"/>
        </w:rPr>
        <w:t>及</w:t>
      </w:r>
      <w:r w:rsidR="003C370F" w:rsidRPr="00AB403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Word文档、重要数据报表等。声像档案包括重大活动的录音、录像、照片及说明文字等。实物档案包括各单位</w:t>
      </w:r>
      <w:r w:rsidR="003C370F" w:rsidRPr="00AB4032">
        <w:rPr>
          <w:rFonts w:ascii="仿宋" w:eastAsia="仿宋" w:hAnsi="仿宋" w:cs="Times New Roman"/>
          <w:color w:val="000000" w:themeColor="text1"/>
          <w:sz w:val="32"/>
          <w:szCs w:val="32"/>
        </w:rPr>
        <w:t>的</w:t>
      </w:r>
      <w:r w:rsidR="003C370F" w:rsidRPr="00AB403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奖品</w:t>
      </w:r>
      <w:r w:rsidR="003C370F" w:rsidRPr="00AB4032">
        <w:rPr>
          <w:rFonts w:ascii="仿宋" w:eastAsia="仿宋" w:hAnsi="仿宋" w:cs="Times New Roman"/>
          <w:color w:val="000000" w:themeColor="text1"/>
          <w:sz w:val="32"/>
          <w:szCs w:val="32"/>
        </w:rPr>
        <w:t>、纪念品、</w:t>
      </w:r>
      <w:r w:rsidR="003C370F" w:rsidRPr="00AB403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礼品</w:t>
      </w:r>
      <w:r w:rsidR="003C370F" w:rsidRPr="00AB4032">
        <w:rPr>
          <w:rFonts w:ascii="仿宋" w:eastAsia="仿宋" w:hAnsi="仿宋" w:cs="Times New Roman"/>
          <w:color w:val="000000" w:themeColor="text1"/>
          <w:sz w:val="32"/>
          <w:szCs w:val="32"/>
        </w:rPr>
        <w:t>、名人字画、</w:t>
      </w:r>
      <w:r w:rsidR="003C370F" w:rsidRPr="00AB403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印章</w:t>
      </w:r>
      <w:r w:rsidR="003C370F" w:rsidRPr="00AB4032">
        <w:rPr>
          <w:rFonts w:ascii="仿宋" w:eastAsia="仿宋" w:hAnsi="仿宋" w:cs="Times New Roman"/>
          <w:color w:val="000000" w:themeColor="text1"/>
          <w:sz w:val="32"/>
          <w:szCs w:val="32"/>
        </w:rPr>
        <w:t>等</w:t>
      </w:r>
      <w:r w:rsidR="003C370F" w:rsidRPr="00AB403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。</w:t>
      </w:r>
      <w:r w:rsidR="003C370F" w:rsidRPr="00AB4032">
        <w:rPr>
          <w:rFonts w:ascii="仿宋" w:eastAsia="仿宋" w:hAnsi="仿宋" w:cs="Times New Roman"/>
          <w:color w:val="000000" w:themeColor="text1"/>
          <w:sz w:val="32"/>
          <w:szCs w:val="32"/>
        </w:rPr>
        <w:t>人物档案是指</w:t>
      </w:r>
      <w:r w:rsidR="003C370F" w:rsidRPr="00AB403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我校</w:t>
      </w:r>
      <w:r w:rsidR="003C370F" w:rsidRPr="00AB4032">
        <w:rPr>
          <w:rFonts w:ascii="仿宋" w:eastAsia="仿宋" w:hAnsi="仿宋" w:cs="Times New Roman"/>
          <w:color w:val="000000" w:themeColor="text1"/>
          <w:sz w:val="32"/>
          <w:szCs w:val="32"/>
        </w:rPr>
        <w:t>具有突出才能、突出贡献的</w:t>
      </w:r>
      <w:r w:rsidR="003C370F" w:rsidRPr="00AB403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教职工</w:t>
      </w:r>
      <w:r w:rsidR="003C370F" w:rsidRPr="00AB4032">
        <w:rPr>
          <w:rFonts w:ascii="仿宋" w:eastAsia="仿宋" w:hAnsi="仿宋" w:cs="Times New Roman"/>
          <w:color w:val="000000" w:themeColor="text1"/>
          <w:sz w:val="32"/>
          <w:szCs w:val="32"/>
        </w:rPr>
        <w:t>在教学、科研、管理等活动中形成的各种有价值的文件材料</w:t>
      </w:r>
      <w:r w:rsidR="003C370F" w:rsidRPr="00AB403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，以人</w:t>
      </w:r>
      <w:r w:rsidR="003C370F" w:rsidRPr="00AB4032">
        <w:rPr>
          <w:rFonts w:ascii="仿宋" w:eastAsia="仿宋" w:hAnsi="仿宋" w:cs="Times New Roman"/>
          <w:color w:val="000000" w:themeColor="text1"/>
          <w:sz w:val="32"/>
          <w:szCs w:val="32"/>
        </w:rPr>
        <w:t>为单位</w:t>
      </w:r>
      <w:r w:rsidR="003C370F" w:rsidRPr="00AB403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立卷</w:t>
      </w:r>
      <w:r w:rsidR="003C370F" w:rsidRPr="00AB4032">
        <w:rPr>
          <w:rFonts w:ascii="仿宋" w:eastAsia="仿宋" w:hAnsi="仿宋" w:cs="Times New Roman"/>
          <w:color w:val="000000" w:themeColor="text1"/>
          <w:sz w:val="32"/>
          <w:szCs w:val="32"/>
        </w:rPr>
        <w:t>归档。</w:t>
      </w:r>
    </w:p>
    <w:p w:rsidR="003C370F" w:rsidRPr="003C370F" w:rsidRDefault="003C370F" w:rsidP="003C370F">
      <w:pPr>
        <w:spacing w:line="500" w:lineRule="exact"/>
        <w:ind w:leftChars="-257" w:left="-540" w:rightChars="-244" w:right="-512" w:firstLineChars="253" w:firstLine="813"/>
        <w:rPr>
          <w:rFonts w:ascii="仿宋" w:eastAsia="仿宋" w:hAnsi="仿宋" w:cs="Times New Roman"/>
          <w:b/>
          <w:sz w:val="32"/>
          <w:szCs w:val="32"/>
        </w:rPr>
      </w:pPr>
      <w:r w:rsidRPr="003C370F">
        <w:rPr>
          <w:rFonts w:ascii="仿宋" w:eastAsia="仿宋" w:hAnsi="仿宋" w:cs="Times New Roman" w:hint="eastAsia"/>
          <w:b/>
          <w:sz w:val="32"/>
          <w:szCs w:val="32"/>
        </w:rPr>
        <w:t>二、归档时间</w:t>
      </w:r>
    </w:p>
    <w:p w:rsidR="003C370F" w:rsidRPr="003C370F" w:rsidRDefault="003C370F" w:rsidP="003C370F">
      <w:pPr>
        <w:spacing w:line="500" w:lineRule="exact"/>
        <w:ind w:leftChars="-257" w:left="-540" w:rightChars="-244" w:right="-512" w:firstLineChars="253" w:firstLine="813"/>
        <w:rPr>
          <w:rFonts w:ascii="仿宋" w:eastAsia="仿宋" w:hAnsi="仿宋" w:cs="Times New Roman"/>
          <w:b/>
          <w:sz w:val="32"/>
          <w:szCs w:val="32"/>
        </w:rPr>
      </w:pPr>
      <w:r w:rsidRPr="003C370F">
        <w:rPr>
          <w:rFonts w:ascii="仿宋" w:eastAsia="仿宋" w:hAnsi="仿宋" w:cs="Times New Roman" w:hint="eastAsia"/>
          <w:b/>
          <w:sz w:val="32"/>
          <w:szCs w:val="32"/>
        </w:rPr>
        <w:t>请各单位在</w:t>
      </w:r>
      <w:r w:rsidR="00F2407A">
        <w:rPr>
          <w:rFonts w:ascii="仿宋" w:eastAsia="仿宋" w:hAnsi="仿宋" w:cs="Times New Roman"/>
          <w:b/>
          <w:sz w:val="32"/>
          <w:szCs w:val="32"/>
        </w:rPr>
        <w:t>6</w:t>
      </w:r>
      <w:r w:rsidRPr="003C370F">
        <w:rPr>
          <w:rFonts w:ascii="仿宋" w:eastAsia="仿宋" w:hAnsi="仿宋" w:cs="Times New Roman" w:hint="eastAsia"/>
          <w:b/>
          <w:sz w:val="32"/>
          <w:szCs w:val="32"/>
        </w:rPr>
        <w:t>月底</w:t>
      </w:r>
      <w:r w:rsidRPr="003C370F">
        <w:rPr>
          <w:rFonts w:ascii="仿宋" w:eastAsia="仿宋" w:hAnsi="仿宋" w:cs="Times New Roman"/>
          <w:b/>
          <w:sz w:val="32"/>
          <w:szCs w:val="32"/>
        </w:rPr>
        <w:t>之前</w:t>
      </w:r>
      <w:r w:rsidRPr="003C370F">
        <w:rPr>
          <w:rFonts w:ascii="仿宋" w:eastAsia="仿宋" w:hAnsi="仿宋" w:cs="Times New Roman" w:hint="eastAsia"/>
          <w:b/>
          <w:sz w:val="32"/>
          <w:szCs w:val="32"/>
        </w:rPr>
        <w:t>，将需归档</w:t>
      </w:r>
      <w:r w:rsidRPr="003C370F">
        <w:rPr>
          <w:rFonts w:ascii="仿宋" w:eastAsia="仿宋" w:hAnsi="仿宋" w:cs="Times New Roman"/>
          <w:b/>
          <w:sz w:val="32"/>
          <w:szCs w:val="32"/>
        </w:rPr>
        <w:t>文件材料</w:t>
      </w:r>
      <w:r w:rsidRPr="003C370F">
        <w:rPr>
          <w:rFonts w:ascii="仿宋" w:eastAsia="仿宋" w:hAnsi="仿宋" w:cs="Times New Roman" w:hint="eastAsia"/>
          <w:b/>
          <w:sz w:val="32"/>
          <w:szCs w:val="32"/>
        </w:rPr>
        <w:t>移交进馆。</w:t>
      </w:r>
    </w:p>
    <w:p w:rsidR="003C370F" w:rsidRPr="003C370F" w:rsidRDefault="003C370F" w:rsidP="003C370F">
      <w:pPr>
        <w:spacing w:line="500" w:lineRule="exact"/>
        <w:ind w:leftChars="-257" w:left="-540" w:rightChars="-244" w:right="-512" w:firstLineChars="253" w:firstLine="813"/>
        <w:rPr>
          <w:rFonts w:ascii="仿宋" w:eastAsia="仿宋" w:hAnsi="仿宋" w:cs="Times New Roman"/>
          <w:b/>
          <w:sz w:val="32"/>
          <w:szCs w:val="32"/>
        </w:rPr>
      </w:pPr>
      <w:r w:rsidRPr="003C370F">
        <w:rPr>
          <w:rFonts w:ascii="仿宋" w:eastAsia="仿宋" w:hAnsi="仿宋" w:cs="Times New Roman" w:hint="eastAsia"/>
          <w:b/>
          <w:sz w:val="32"/>
          <w:szCs w:val="32"/>
        </w:rPr>
        <w:t>三</w:t>
      </w:r>
      <w:r w:rsidRPr="003C370F">
        <w:rPr>
          <w:rFonts w:ascii="仿宋" w:eastAsia="仿宋" w:hAnsi="仿宋" w:cs="Times New Roman"/>
          <w:b/>
          <w:sz w:val="32"/>
          <w:szCs w:val="32"/>
        </w:rPr>
        <w:t>、</w:t>
      </w:r>
      <w:r w:rsidRPr="003C370F">
        <w:rPr>
          <w:rFonts w:ascii="仿宋" w:eastAsia="仿宋" w:hAnsi="仿宋" w:cs="Times New Roman" w:hint="eastAsia"/>
          <w:b/>
          <w:sz w:val="32"/>
          <w:szCs w:val="32"/>
        </w:rPr>
        <w:t>立卷归档要求</w:t>
      </w:r>
    </w:p>
    <w:p w:rsidR="003C370F" w:rsidRPr="003C370F" w:rsidRDefault="003C370F" w:rsidP="003C370F">
      <w:pPr>
        <w:spacing w:line="480" w:lineRule="exact"/>
        <w:ind w:leftChars="-257" w:left="-540" w:rightChars="-244" w:right="-512"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3C370F">
        <w:rPr>
          <w:rFonts w:ascii="仿宋" w:eastAsia="仿宋" w:hAnsi="仿宋" w:cs="Times New Roman"/>
          <w:b/>
          <w:sz w:val="32"/>
          <w:szCs w:val="32"/>
        </w:rPr>
        <w:t>1</w:t>
      </w:r>
      <w:r w:rsidRPr="003C370F">
        <w:rPr>
          <w:rFonts w:ascii="仿宋" w:eastAsia="仿宋" w:hAnsi="仿宋" w:cs="Times New Roman" w:hint="eastAsia"/>
          <w:b/>
          <w:sz w:val="32"/>
          <w:szCs w:val="32"/>
        </w:rPr>
        <w:t>、部门立卷及预立卷制度</w:t>
      </w:r>
    </w:p>
    <w:p w:rsidR="003C370F" w:rsidRPr="003C370F" w:rsidRDefault="003C370F" w:rsidP="003C370F">
      <w:pPr>
        <w:spacing w:line="480" w:lineRule="exact"/>
        <w:ind w:leftChars="-257" w:left="-540" w:rightChars="-244" w:right="-512" w:firstLineChars="200" w:firstLine="640"/>
        <w:rPr>
          <w:rFonts w:ascii="仿宋" w:eastAsia="仿宋" w:hAnsi="仿宋" w:cs="Times New Roman"/>
          <w:sz w:val="32"/>
          <w:szCs w:val="32"/>
        </w:rPr>
      </w:pPr>
      <w:r w:rsidRPr="003C370F">
        <w:rPr>
          <w:rFonts w:ascii="仿宋" w:eastAsia="仿宋" w:hAnsi="仿宋" w:cs="Times New Roman" w:hint="eastAsia"/>
          <w:sz w:val="32"/>
          <w:szCs w:val="32"/>
        </w:rPr>
        <w:t>部门立卷就是文件材料的形成部门负责立卷归档。预立卷是指各单位的兼职档案员要根据归档范围及岗位职责，准备一定数量的卷夹，将同一问题所形成的文件材料放在一起，不同性质问题的文件不能混杂，以保证文件材料齐全完整，为立卷工作打下良好的基础。各部门将归档材料收集齐全并进行初步分类，在材料收集和分类中有任何疑问，可与档案馆工作人员取得联系。归档材料分类合格后再进行组卷，以保证移交到档案馆的档案齐全完整、标准规范。</w:t>
      </w:r>
    </w:p>
    <w:p w:rsidR="003C370F" w:rsidRPr="003C370F" w:rsidRDefault="003C370F" w:rsidP="003C370F">
      <w:pPr>
        <w:spacing w:line="500" w:lineRule="exact"/>
        <w:ind w:leftChars="-257" w:left="-540" w:rightChars="-244" w:right="-512" w:firstLineChars="203" w:firstLine="652"/>
        <w:rPr>
          <w:rFonts w:ascii="仿宋" w:eastAsia="仿宋" w:hAnsi="仿宋" w:cs="Times New Roman"/>
          <w:b/>
          <w:sz w:val="32"/>
          <w:szCs w:val="32"/>
        </w:rPr>
      </w:pPr>
      <w:r w:rsidRPr="003C370F">
        <w:rPr>
          <w:rFonts w:ascii="仿宋" w:eastAsia="仿宋" w:hAnsi="仿宋" w:cs="Times New Roman" w:hint="eastAsia"/>
          <w:b/>
          <w:sz w:val="32"/>
          <w:szCs w:val="32"/>
        </w:rPr>
        <w:t>2、卷内文件的排列、编号</w:t>
      </w:r>
    </w:p>
    <w:p w:rsidR="003C370F" w:rsidRPr="003C370F" w:rsidRDefault="003C370F" w:rsidP="003C370F">
      <w:pPr>
        <w:spacing w:line="500" w:lineRule="exact"/>
        <w:ind w:leftChars="-257" w:left="-540" w:rightChars="-244" w:right="-512" w:firstLineChars="203" w:firstLine="650"/>
        <w:rPr>
          <w:rFonts w:ascii="仿宋" w:eastAsia="仿宋" w:hAnsi="仿宋" w:cs="Times New Roman"/>
          <w:sz w:val="32"/>
          <w:szCs w:val="32"/>
        </w:rPr>
      </w:pPr>
      <w:r w:rsidRPr="003C370F">
        <w:rPr>
          <w:rFonts w:ascii="仿宋" w:eastAsia="仿宋" w:hAnsi="仿宋" w:cs="Times New Roman" w:hint="eastAsia"/>
          <w:sz w:val="32"/>
          <w:szCs w:val="32"/>
        </w:rPr>
        <w:t>同一卷内的文件可按照时间顺序、文件的连续性或重要程度排序；卷内文件要在文件的右上角用2</w:t>
      </w:r>
      <w:r w:rsidRPr="003C370F">
        <w:rPr>
          <w:rFonts w:ascii="仿宋" w:eastAsia="仿宋" w:hAnsi="仿宋" w:cs="Times New Roman"/>
          <w:sz w:val="32"/>
          <w:szCs w:val="32"/>
        </w:rPr>
        <w:t>B</w:t>
      </w:r>
      <w:r w:rsidRPr="003C370F">
        <w:rPr>
          <w:rFonts w:ascii="仿宋" w:eastAsia="仿宋" w:hAnsi="仿宋" w:cs="Times New Roman" w:hint="eastAsia"/>
          <w:sz w:val="32"/>
          <w:szCs w:val="32"/>
        </w:rPr>
        <w:t>铅笔</w:t>
      </w:r>
      <w:r w:rsidRPr="003C370F">
        <w:rPr>
          <w:rFonts w:ascii="仿宋" w:eastAsia="仿宋" w:hAnsi="仿宋" w:cs="Times New Roman"/>
          <w:sz w:val="32"/>
          <w:szCs w:val="32"/>
        </w:rPr>
        <w:t>编号，</w:t>
      </w:r>
      <w:r w:rsidRPr="003C370F">
        <w:rPr>
          <w:rFonts w:ascii="仿宋" w:eastAsia="仿宋" w:hAnsi="仿宋" w:cs="Times New Roman" w:hint="eastAsia"/>
          <w:sz w:val="32"/>
          <w:szCs w:val="32"/>
        </w:rPr>
        <w:t>编号为1、2、3</w:t>
      </w:r>
      <w:r w:rsidRPr="003C370F">
        <w:rPr>
          <w:rFonts w:ascii="仿宋" w:eastAsia="仿宋" w:hAnsi="仿宋" w:cs="Times New Roman"/>
          <w:sz w:val="32"/>
          <w:szCs w:val="32"/>
        </w:rPr>
        <w:t>…</w:t>
      </w:r>
      <w:r w:rsidRPr="003C370F">
        <w:rPr>
          <w:rFonts w:ascii="仿宋" w:eastAsia="仿宋" w:hAnsi="仿宋" w:cs="Times New Roman" w:hint="eastAsia"/>
          <w:sz w:val="32"/>
          <w:szCs w:val="32"/>
        </w:rPr>
        <w:t>流水号，正反面有字的都应编号。正面编在</w:t>
      </w:r>
      <w:r w:rsidRPr="003C370F">
        <w:rPr>
          <w:rFonts w:ascii="仿宋" w:eastAsia="仿宋" w:hAnsi="仿宋" w:cs="Times New Roman"/>
          <w:sz w:val="32"/>
          <w:szCs w:val="32"/>
        </w:rPr>
        <w:t>文件右上角，背面有文字</w:t>
      </w:r>
      <w:r w:rsidRPr="003C370F">
        <w:rPr>
          <w:rFonts w:ascii="仿宋" w:eastAsia="仿宋" w:hAnsi="仿宋" w:cs="Times New Roman"/>
          <w:sz w:val="32"/>
          <w:szCs w:val="32"/>
        </w:rPr>
        <w:lastRenderedPageBreak/>
        <w:t>的编在左上角。</w:t>
      </w:r>
      <w:r w:rsidRPr="003C370F">
        <w:rPr>
          <w:rFonts w:ascii="仿宋" w:eastAsia="仿宋" w:hAnsi="仿宋" w:cs="Times New Roman" w:hint="eastAsia"/>
          <w:sz w:val="32"/>
          <w:szCs w:val="32"/>
        </w:rPr>
        <w:t>请不要用一面</w:t>
      </w:r>
      <w:r w:rsidRPr="003C370F">
        <w:rPr>
          <w:rFonts w:ascii="仿宋" w:eastAsia="仿宋" w:hAnsi="仿宋" w:cs="Times New Roman"/>
          <w:sz w:val="32"/>
          <w:szCs w:val="32"/>
        </w:rPr>
        <w:t>是</w:t>
      </w:r>
      <w:r w:rsidRPr="003C370F">
        <w:rPr>
          <w:rFonts w:ascii="仿宋" w:eastAsia="仿宋" w:hAnsi="仿宋" w:cs="Times New Roman" w:hint="eastAsia"/>
          <w:sz w:val="32"/>
          <w:szCs w:val="32"/>
        </w:rPr>
        <w:t>与</w:t>
      </w:r>
      <w:r w:rsidRPr="003C370F">
        <w:rPr>
          <w:rFonts w:ascii="仿宋" w:eastAsia="仿宋" w:hAnsi="仿宋" w:cs="Times New Roman"/>
          <w:sz w:val="32"/>
          <w:szCs w:val="32"/>
        </w:rPr>
        <w:t>归档材料无关的废纸打印存档材料。</w:t>
      </w:r>
      <w:r w:rsidRPr="003C370F">
        <w:rPr>
          <w:rFonts w:ascii="仿宋" w:eastAsia="仿宋" w:hAnsi="仿宋" w:cs="Times New Roman" w:hint="eastAsia"/>
          <w:sz w:val="32"/>
          <w:szCs w:val="32"/>
        </w:rPr>
        <w:t>每卷文件不宜过厚，一般不应超过150张纸，同一性质问题的文件材料如果过多，可分为几个分卷。分卷后每卷页号都从1编起。</w:t>
      </w:r>
    </w:p>
    <w:p w:rsidR="003C370F" w:rsidRPr="003C370F" w:rsidRDefault="003C370F" w:rsidP="003C370F">
      <w:pPr>
        <w:spacing w:line="480" w:lineRule="exact"/>
        <w:ind w:leftChars="-257" w:left="-540" w:rightChars="-244" w:right="-512"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3C370F">
        <w:rPr>
          <w:rFonts w:ascii="仿宋" w:eastAsia="仿宋" w:hAnsi="仿宋" w:cs="Times New Roman"/>
          <w:b/>
          <w:sz w:val="32"/>
          <w:szCs w:val="32"/>
        </w:rPr>
        <w:t>3</w:t>
      </w:r>
      <w:r w:rsidRPr="003C370F">
        <w:rPr>
          <w:rFonts w:ascii="仿宋" w:eastAsia="仿宋" w:hAnsi="仿宋" w:cs="Times New Roman" w:hint="eastAsia"/>
          <w:b/>
          <w:sz w:val="32"/>
          <w:szCs w:val="32"/>
        </w:rPr>
        <w:t>、卷内目录的制作</w:t>
      </w:r>
    </w:p>
    <w:p w:rsidR="003C370F" w:rsidRPr="003C370F" w:rsidRDefault="003C370F" w:rsidP="003C370F">
      <w:pPr>
        <w:spacing w:line="480" w:lineRule="exact"/>
        <w:ind w:leftChars="-257" w:left="-540" w:rightChars="-244" w:right="-512" w:firstLineChars="200" w:firstLine="640"/>
        <w:rPr>
          <w:rFonts w:ascii="仿宋" w:eastAsia="仿宋" w:hAnsi="仿宋" w:cs="Times New Roman"/>
          <w:sz w:val="32"/>
          <w:szCs w:val="32"/>
        </w:rPr>
      </w:pPr>
      <w:r w:rsidRPr="003C370F">
        <w:rPr>
          <w:rFonts w:ascii="仿宋" w:eastAsia="仿宋" w:hAnsi="仿宋" w:cs="Times New Roman" w:hint="eastAsia"/>
          <w:sz w:val="32"/>
          <w:szCs w:val="32"/>
        </w:rPr>
        <w:t>卷内文件目录一律用计算机按标准格式录入、打印。各项内容应逐一填写清楚，文件的题名项（即文件标题）原则上要照录。标题不明确的要根据文件内容概括出简要标题。</w:t>
      </w:r>
    </w:p>
    <w:p w:rsidR="003C370F" w:rsidRPr="003C370F" w:rsidRDefault="003C370F" w:rsidP="003C370F">
      <w:pPr>
        <w:spacing w:line="480" w:lineRule="exact"/>
        <w:ind w:leftChars="-257" w:left="-540" w:rightChars="-244" w:right="-512"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3C370F">
        <w:rPr>
          <w:rFonts w:ascii="仿宋" w:eastAsia="仿宋" w:hAnsi="仿宋" w:cs="Times New Roman" w:hint="eastAsia"/>
          <w:b/>
          <w:sz w:val="32"/>
          <w:szCs w:val="32"/>
        </w:rPr>
        <w:t>4、卷末备考表的填写</w:t>
      </w:r>
    </w:p>
    <w:p w:rsidR="003C370F" w:rsidRPr="003C370F" w:rsidRDefault="003C370F" w:rsidP="003C370F">
      <w:pPr>
        <w:spacing w:line="480" w:lineRule="exact"/>
        <w:ind w:leftChars="-257" w:left="-540" w:rightChars="-244" w:right="-512" w:firstLineChars="200" w:firstLine="640"/>
        <w:rPr>
          <w:rFonts w:ascii="仿宋" w:eastAsia="仿宋" w:hAnsi="仿宋" w:cs="Times New Roman"/>
          <w:sz w:val="32"/>
          <w:szCs w:val="32"/>
        </w:rPr>
      </w:pPr>
      <w:r w:rsidRPr="003C370F">
        <w:rPr>
          <w:rFonts w:ascii="仿宋" w:eastAsia="仿宋" w:hAnsi="仿宋" w:cs="Times New Roman" w:hint="eastAsia"/>
          <w:sz w:val="32"/>
          <w:szCs w:val="32"/>
        </w:rPr>
        <w:t>填写备考表的目的是将卷内存在的问题标注清楚，如果案卷材料没有问题，立卷人和检查人签字即可。立卷人是指负责立卷归档的具体工作人员，检查人应该是各单位负责档案工作的领导。领导签字的目的是要求领导了解本单位归档情况，发现遗漏和</w:t>
      </w:r>
      <w:r w:rsidRPr="003C370F">
        <w:rPr>
          <w:rFonts w:ascii="仿宋" w:eastAsia="仿宋" w:hAnsi="仿宋" w:cs="Times New Roman"/>
          <w:sz w:val="32"/>
          <w:szCs w:val="32"/>
        </w:rPr>
        <w:t>问题，</w:t>
      </w:r>
      <w:r w:rsidRPr="003C370F">
        <w:rPr>
          <w:rFonts w:ascii="仿宋" w:eastAsia="仿宋" w:hAnsi="仿宋" w:cs="Times New Roman" w:hint="eastAsia"/>
          <w:sz w:val="32"/>
          <w:szCs w:val="32"/>
        </w:rPr>
        <w:t>应及时要求</w:t>
      </w:r>
      <w:r w:rsidRPr="003C370F">
        <w:rPr>
          <w:rFonts w:ascii="仿宋" w:eastAsia="仿宋" w:hAnsi="仿宋" w:cs="Times New Roman"/>
          <w:sz w:val="32"/>
          <w:szCs w:val="32"/>
        </w:rPr>
        <w:t>档案员进行</w:t>
      </w:r>
      <w:r w:rsidRPr="003C370F">
        <w:rPr>
          <w:rFonts w:ascii="仿宋" w:eastAsia="仿宋" w:hAnsi="仿宋" w:cs="Times New Roman" w:hint="eastAsia"/>
          <w:sz w:val="32"/>
          <w:szCs w:val="32"/>
        </w:rPr>
        <w:t>补充、</w:t>
      </w:r>
      <w:r w:rsidRPr="003C370F">
        <w:rPr>
          <w:rFonts w:ascii="仿宋" w:eastAsia="仿宋" w:hAnsi="仿宋" w:cs="Times New Roman"/>
          <w:sz w:val="32"/>
          <w:szCs w:val="32"/>
        </w:rPr>
        <w:t>更正</w:t>
      </w:r>
      <w:r w:rsidRPr="003C370F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3C370F" w:rsidRPr="003C370F" w:rsidRDefault="003C370F" w:rsidP="003C370F">
      <w:pPr>
        <w:spacing w:line="480" w:lineRule="exact"/>
        <w:ind w:leftChars="-257" w:left="-540" w:rightChars="-244" w:right="-512"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3C370F">
        <w:rPr>
          <w:rFonts w:ascii="仿宋" w:eastAsia="仿宋" w:hAnsi="仿宋" w:cs="Times New Roman" w:hint="eastAsia"/>
          <w:b/>
          <w:sz w:val="32"/>
          <w:szCs w:val="32"/>
        </w:rPr>
        <w:t>5、案卷标题的拟写</w:t>
      </w:r>
    </w:p>
    <w:p w:rsidR="003C370F" w:rsidRPr="003C370F" w:rsidRDefault="003C370F" w:rsidP="003C370F">
      <w:pPr>
        <w:spacing w:line="480" w:lineRule="exact"/>
        <w:ind w:leftChars="-257" w:left="-540" w:rightChars="-244" w:right="-512" w:firstLineChars="200" w:firstLine="640"/>
        <w:rPr>
          <w:rFonts w:ascii="仿宋" w:eastAsia="仿宋" w:hAnsi="仿宋" w:cs="Times New Roman"/>
          <w:sz w:val="32"/>
          <w:szCs w:val="32"/>
        </w:rPr>
      </w:pPr>
      <w:r w:rsidRPr="003C370F">
        <w:rPr>
          <w:rFonts w:ascii="仿宋" w:eastAsia="仿宋" w:hAnsi="仿宋" w:cs="Times New Roman" w:hint="eastAsia"/>
          <w:sz w:val="32"/>
          <w:szCs w:val="32"/>
        </w:rPr>
        <w:t>规范完整、简明扼要。案卷标题的标准格式“作者+问题+文种”，如“教育部关于教学评估问题的文件”。案卷标题不能过于冗长也不能过于笼统，既要避免卷内文件内容的堆砌，又要避免过于简单笼统无实质内容，标题字数一般不应超过40个字。</w:t>
      </w:r>
    </w:p>
    <w:p w:rsidR="003C370F" w:rsidRPr="003C370F" w:rsidRDefault="003C370F" w:rsidP="003C370F">
      <w:pPr>
        <w:spacing w:line="480" w:lineRule="exact"/>
        <w:ind w:leftChars="-257" w:left="-540" w:rightChars="-244" w:right="-512" w:firstLineChars="200" w:firstLine="643"/>
        <w:rPr>
          <w:rFonts w:ascii="仿宋" w:eastAsia="仿宋" w:hAnsi="仿宋" w:cs="Times New Roman"/>
          <w:sz w:val="32"/>
          <w:szCs w:val="32"/>
        </w:rPr>
      </w:pPr>
      <w:r w:rsidRPr="003C370F">
        <w:rPr>
          <w:rFonts w:ascii="仿宋" w:eastAsia="仿宋" w:hAnsi="仿宋" w:cs="Times New Roman"/>
          <w:b/>
          <w:sz w:val="32"/>
          <w:szCs w:val="32"/>
        </w:rPr>
        <w:t>6</w:t>
      </w:r>
      <w:r w:rsidRPr="003C370F">
        <w:rPr>
          <w:rFonts w:ascii="仿宋" w:eastAsia="仿宋" w:hAnsi="仿宋" w:cs="Times New Roman" w:hint="eastAsia"/>
          <w:b/>
          <w:sz w:val="32"/>
          <w:szCs w:val="32"/>
        </w:rPr>
        <w:t>、案卷封面的填写</w:t>
      </w:r>
    </w:p>
    <w:p w:rsidR="003C370F" w:rsidRPr="003C370F" w:rsidRDefault="003C370F" w:rsidP="003C370F">
      <w:pPr>
        <w:spacing w:line="480" w:lineRule="exact"/>
        <w:ind w:leftChars="-257" w:left="-540" w:rightChars="-244" w:right="-512" w:firstLineChars="200" w:firstLine="640"/>
        <w:rPr>
          <w:rFonts w:ascii="仿宋" w:eastAsia="仿宋" w:hAnsi="仿宋" w:cs="Times New Roman"/>
          <w:sz w:val="32"/>
          <w:szCs w:val="32"/>
        </w:rPr>
      </w:pPr>
      <w:r w:rsidRPr="003C370F">
        <w:rPr>
          <w:rFonts w:ascii="仿宋" w:eastAsia="仿宋" w:hAnsi="仿宋" w:cs="Times New Roman" w:hint="eastAsia"/>
          <w:sz w:val="32"/>
          <w:szCs w:val="32"/>
        </w:rPr>
        <w:t>案卷封面的内容一般打印后粘贴在档案馆提供的档案袋上，标题字体和字号有统一要求，具体情况可向档案馆工作人员咨询。</w:t>
      </w:r>
    </w:p>
    <w:p w:rsidR="003C370F" w:rsidRPr="003C370F" w:rsidRDefault="003C370F" w:rsidP="003C370F">
      <w:pPr>
        <w:spacing w:line="480" w:lineRule="exact"/>
        <w:ind w:leftChars="-257" w:left="-540" w:rightChars="-244" w:right="-512"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3C370F">
        <w:rPr>
          <w:rFonts w:ascii="仿宋" w:eastAsia="仿宋" w:hAnsi="仿宋" w:cs="Times New Roman"/>
          <w:b/>
          <w:sz w:val="32"/>
          <w:szCs w:val="32"/>
        </w:rPr>
        <w:t>7</w:t>
      </w:r>
      <w:r w:rsidRPr="003C370F">
        <w:rPr>
          <w:rFonts w:ascii="仿宋" w:eastAsia="仿宋" w:hAnsi="仿宋" w:cs="Times New Roman" w:hint="eastAsia"/>
          <w:b/>
          <w:sz w:val="32"/>
          <w:szCs w:val="32"/>
        </w:rPr>
        <w:t>、档案的扫描</w:t>
      </w:r>
    </w:p>
    <w:p w:rsidR="003C370F" w:rsidRPr="003C370F" w:rsidRDefault="003C370F" w:rsidP="003C370F">
      <w:pPr>
        <w:spacing w:line="480" w:lineRule="exact"/>
        <w:ind w:leftChars="-257" w:left="-540" w:rightChars="-244" w:right="-512" w:firstLineChars="200" w:firstLine="640"/>
        <w:rPr>
          <w:rFonts w:ascii="仿宋" w:eastAsia="仿宋" w:hAnsi="仿宋" w:cs="Times New Roman"/>
          <w:sz w:val="32"/>
          <w:szCs w:val="32"/>
        </w:rPr>
      </w:pPr>
      <w:r w:rsidRPr="003C370F">
        <w:rPr>
          <w:rFonts w:ascii="仿宋" w:eastAsia="仿宋" w:hAnsi="仿宋" w:cs="Times New Roman" w:hint="eastAsia"/>
          <w:sz w:val="32"/>
          <w:szCs w:val="32"/>
        </w:rPr>
        <w:t>案卷组好以后，去掉文件上的金属物（订书钉、曲别针、大头针等）。扫描时遵循一卷纸质档案（包括卷内文件目录、文件材料、备考表）扫描在一个电子文件夹中的原则。扫描</w:t>
      </w:r>
      <w:proofErr w:type="gramStart"/>
      <w:r w:rsidRPr="003C370F">
        <w:rPr>
          <w:rFonts w:ascii="仿宋" w:eastAsia="仿宋" w:hAnsi="仿宋" w:cs="Times New Roman" w:hint="eastAsia"/>
          <w:sz w:val="32"/>
          <w:szCs w:val="32"/>
        </w:rPr>
        <w:t>件设置</w:t>
      </w:r>
      <w:proofErr w:type="gramEnd"/>
      <w:r w:rsidRPr="003C370F">
        <w:rPr>
          <w:rFonts w:ascii="仿宋" w:eastAsia="仿宋" w:hAnsi="仿宋" w:cs="Times New Roman" w:hint="eastAsia"/>
          <w:sz w:val="32"/>
          <w:szCs w:val="32"/>
        </w:rPr>
        <w:t>为</w:t>
      </w:r>
      <w:proofErr w:type="spellStart"/>
      <w:r w:rsidRPr="003C370F">
        <w:rPr>
          <w:rFonts w:ascii="仿宋" w:eastAsia="仿宋" w:hAnsi="仿宋" w:cs="Times New Roman"/>
          <w:sz w:val="32"/>
          <w:szCs w:val="32"/>
        </w:rPr>
        <w:t>tif</w:t>
      </w:r>
      <w:proofErr w:type="spellEnd"/>
      <w:r w:rsidRPr="003C370F">
        <w:rPr>
          <w:rFonts w:ascii="仿宋" w:eastAsia="仿宋" w:hAnsi="仿宋" w:cs="Times New Roman" w:hint="eastAsia"/>
          <w:sz w:val="32"/>
          <w:szCs w:val="32"/>
        </w:rPr>
        <w:t>格式、300dpi分辨率、彩色扫描。</w:t>
      </w:r>
    </w:p>
    <w:p w:rsidR="003C370F" w:rsidRPr="003C370F" w:rsidRDefault="003C370F" w:rsidP="003C370F">
      <w:pPr>
        <w:spacing w:line="480" w:lineRule="exact"/>
        <w:ind w:leftChars="-257" w:left="-540" w:rightChars="-244" w:right="-512"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3C370F">
        <w:rPr>
          <w:rFonts w:ascii="仿宋" w:eastAsia="仿宋" w:hAnsi="仿宋" w:cs="Times New Roman"/>
          <w:b/>
          <w:sz w:val="32"/>
          <w:szCs w:val="32"/>
        </w:rPr>
        <w:t>8</w:t>
      </w:r>
      <w:r w:rsidRPr="003C370F">
        <w:rPr>
          <w:rFonts w:ascii="仿宋" w:eastAsia="仿宋" w:hAnsi="仿宋" w:cs="Times New Roman" w:hint="eastAsia"/>
          <w:b/>
          <w:sz w:val="32"/>
          <w:szCs w:val="32"/>
        </w:rPr>
        <w:t>、档案的移交</w:t>
      </w:r>
    </w:p>
    <w:p w:rsidR="003C370F" w:rsidRPr="003C370F" w:rsidRDefault="003C370F" w:rsidP="003C370F">
      <w:pPr>
        <w:spacing w:line="480" w:lineRule="exact"/>
        <w:ind w:leftChars="-257" w:left="-540" w:rightChars="-244" w:right="-512" w:firstLineChars="200" w:firstLine="640"/>
        <w:rPr>
          <w:rFonts w:ascii="仿宋" w:eastAsia="仿宋" w:hAnsi="仿宋" w:cs="Times New Roman"/>
          <w:sz w:val="32"/>
          <w:szCs w:val="32"/>
        </w:rPr>
      </w:pPr>
      <w:r w:rsidRPr="003C370F">
        <w:rPr>
          <w:rFonts w:ascii="仿宋" w:eastAsia="仿宋" w:hAnsi="仿宋" w:cs="Times New Roman" w:hint="eastAsia"/>
          <w:sz w:val="32"/>
          <w:szCs w:val="32"/>
        </w:rPr>
        <w:t>各单位在向档案馆移交档案时，一律用计算机按标准格式制作</w:t>
      </w:r>
      <w:r w:rsidRPr="003C370F">
        <w:rPr>
          <w:rFonts w:ascii="仿宋" w:eastAsia="仿宋" w:hAnsi="仿宋" w:cs="Times New Roman" w:hint="eastAsia"/>
          <w:sz w:val="32"/>
          <w:szCs w:val="32"/>
        </w:rPr>
        <w:lastRenderedPageBreak/>
        <w:t>《移交目录表》。纸质版打印一式两份，作为移交凭证，经交接双方签字盖章后留底备查。</w:t>
      </w:r>
    </w:p>
    <w:p w:rsidR="003C370F" w:rsidRPr="003C370F" w:rsidRDefault="003C370F" w:rsidP="003C370F">
      <w:pPr>
        <w:spacing w:line="480" w:lineRule="exact"/>
        <w:ind w:leftChars="-257" w:left="-540" w:rightChars="-244" w:right="-512" w:firstLineChars="200" w:firstLine="640"/>
        <w:rPr>
          <w:rFonts w:ascii="仿宋" w:eastAsia="仿宋" w:hAnsi="仿宋" w:cs="Times New Roman"/>
          <w:sz w:val="32"/>
          <w:szCs w:val="32"/>
        </w:rPr>
      </w:pPr>
      <w:r w:rsidRPr="003C370F">
        <w:rPr>
          <w:rFonts w:ascii="仿宋" w:eastAsia="仿宋" w:hAnsi="仿宋" w:cs="Times New Roman" w:hint="eastAsia"/>
          <w:sz w:val="32"/>
          <w:szCs w:val="32"/>
        </w:rPr>
        <w:t>由于工作中形成的文件材料日渐增多，请各单位档案员本着对历史负责的态度，严格按照相关要求，认真及时做好平时材料的收集和预立卷，于</w:t>
      </w:r>
      <w:r w:rsidR="00F2407A">
        <w:rPr>
          <w:rFonts w:ascii="仿宋" w:eastAsia="仿宋" w:hAnsi="仿宋" w:cs="Times New Roman"/>
          <w:sz w:val="32"/>
          <w:szCs w:val="32"/>
        </w:rPr>
        <w:t>6</w:t>
      </w:r>
      <w:r w:rsidRPr="003C370F">
        <w:rPr>
          <w:rFonts w:ascii="仿宋" w:eastAsia="仿宋" w:hAnsi="仿宋" w:cs="Times New Roman" w:hint="eastAsia"/>
          <w:sz w:val="32"/>
          <w:szCs w:val="32"/>
        </w:rPr>
        <w:t>月底</w:t>
      </w:r>
      <w:r w:rsidRPr="003C370F">
        <w:rPr>
          <w:rFonts w:ascii="仿宋" w:eastAsia="仿宋" w:hAnsi="仿宋" w:cs="Times New Roman"/>
          <w:sz w:val="32"/>
          <w:szCs w:val="32"/>
        </w:rPr>
        <w:t>前移交</w:t>
      </w:r>
      <w:r w:rsidRPr="003C370F">
        <w:rPr>
          <w:rFonts w:ascii="仿宋" w:eastAsia="仿宋" w:hAnsi="仿宋" w:cs="Times New Roman" w:hint="eastAsia"/>
          <w:sz w:val="32"/>
          <w:szCs w:val="32"/>
        </w:rPr>
        <w:t>进</w:t>
      </w:r>
      <w:r w:rsidRPr="003C370F">
        <w:rPr>
          <w:rFonts w:ascii="仿宋" w:eastAsia="仿宋" w:hAnsi="仿宋" w:cs="Times New Roman"/>
          <w:sz w:val="32"/>
          <w:szCs w:val="32"/>
        </w:rPr>
        <w:t>馆</w:t>
      </w:r>
      <w:r w:rsidRPr="003C370F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3C370F" w:rsidRPr="00F2407A" w:rsidRDefault="003C370F" w:rsidP="003C370F">
      <w:pPr>
        <w:spacing w:line="500" w:lineRule="exact"/>
        <w:ind w:rightChars="-244" w:right="-512" w:firstLineChars="1900" w:firstLine="6080"/>
        <w:rPr>
          <w:rFonts w:ascii="仿宋" w:eastAsia="仿宋" w:hAnsi="仿宋" w:cs="Times New Roman"/>
          <w:sz w:val="32"/>
          <w:szCs w:val="32"/>
        </w:rPr>
      </w:pPr>
    </w:p>
    <w:p w:rsidR="003C370F" w:rsidRPr="003C370F" w:rsidRDefault="003C370F" w:rsidP="003C370F">
      <w:pPr>
        <w:spacing w:line="380" w:lineRule="exact"/>
        <w:rPr>
          <w:rFonts w:ascii="仿宋" w:eastAsia="仿宋" w:hAnsi="仿宋" w:cs="Times New Roman"/>
          <w:b/>
          <w:sz w:val="32"/>
          <w:szCs w:val="32"/>
        </w:rPr>
      </w:pPr>
    </w:p>
    <w:p w:rsidR="003C370F" w:rsidRPr="003C370F" w:rsidRDefault="003C370F" w:rsidP="003C370F">
      <w:pPr>
        <w:spacing w:line="380" w:lineRule="exact"/>
        <w:rPr>
          <w:rFonts w:ascii="仿宋" w:eastAsia="仿宋" w:hAnsi="仿宋" w:cs="Times New Roman"/>
          <w:b/>
          <w:sz w:val="32"/>
          <w:szCs w:val="32"/>
        </w:rPr>
      </w:pPr>
    </w:p>
    <w:p w:rsidR="003C370F" w:rsidRPr="003C370F" w:rsidRDefault="003C370F" w:rsidP="003C370F">
      <w:pPr>
        <w:spacing w:line="380" w:lineRule="exact"/>
        <w:rPr>
          <w:rFonts w:ascii="仿宋" w:eastAsia="仿宋" w:hAnsi="仿宋" w:cs="Times New Roman"/>
          <w:b/>
          <w:sz w:val="32"/>
          <w:szCs w:val="32"/>
        </w:rPr>
      </w:pPr>
    </w:p>
    <w:p w:rsidR="003C370F" w:rsidRPr="003C370F" w:rsidRDefault="003C370F" w:rsidP="003C370F">
      <w:pPr>
        <w:spacing w:line="380" w:lineRule="exact"/>
        <w:rPr>
          <w:rFonts w:ascii="仿宋" w:eastAsia="仿宋" w:hAnsi="仿宋" w:cs="Times New Roman"/>
          <w:b/>
          <w:color w:val="000000"/>
          <w:sz w:val="32"/>
          <w:szCs w:val="32"/>
        </w:rPr>
      </w:pPr>
    </w:p>
    <w:p w:rsidR="003C370F" w:rsidRDefault="003C370F" w:rsidP="003C370F">
      <w:pPr>
        <w:spacing w:line="380" w:lineRule="exact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3C370F">
        <w:rPr>
          <w:rFonts w:ascii="仿宋" w:eastAsia="仿宋" w:hAnsi="仿宋" w:cs="Times New Roman" w:hint="eastAsia"/>
          <w:b/>
          <w:color w:val="000000"/>
          <w:sz w:val="32"/>
          <w:szCs w:val="32"/>
        </w:rPr>
        <w:t xml:space="preserve">          北京</w:t>
      </w:r>
      <w:r w:rsidRPr="003C370F">
        <w:rPr>
          <w:rFonts w:ascii="仿宋" w:eastAsia="仿宋" w:hAnsi="仿宋" w:cs="Times New Roman"/>
          <w:b/>
          <w:color w:val="000000"/>
          <w:sz w:val="32"/>
          <w:szCs w:val="32"/>
        </w:rPr>
        <w:t>师范大学</w:t>
      </w:r>
      <w:r w:rsidRPr="003C370F">
        <w:rPr>
          <w:rFonts w:ascii="仿宋" w:eastAsia="仿宋" w:hAnsi="仿宋" w:cs="Times New Roman" w:hint="eastAsia"/>
          <w:b/>
          <w:color w:val="000000"/>
          <w:sz w:val="32"/>
          <w:szCs w:val="32"/>
        </w:rPr>
        <w:t>档案馆</w:t>
      </w:r>
      <w:r w:rsidRPr="003C370F">
        <w:rPr>
          <w:rFonts w:ascii="仿宋" w:eastAsia="仿宋" w:hAnsi="仿宋" w:cs="Times New Roman"/>
          <w:b/>
          <w:color w:val="000000"/>
          <w:sz w:val="32"/>
          <w:szCs w:val="32"/>
        </w:rPr>
        <w:t>（</w:t>
      </w:r>
      <w:r w:rsidRPr="003C370F">
        <w:rPr>
          <w:rFonts w:ascii="仿宋" w:eastAsia="仿宋" w:hAnsi="仿宋" w:cs="Times New Roman" w:hint="eastAsia"/>
          <w:b/>
          <w:color w:val="000000"/>
          <w:sz w:val="32"/>
          <w:szCs w:val="32"/>
        </w:rPr>
        <w:t>党史</w:t>
      </w:r>
      <w:r w:rsidRPr="003C370F">
        <w:rPr>
          <w:rFonts w:ascii="仿宋" w:eastAsia="仿宋" w:hAnsi="仿宋" w:cs="Times New Roman"/>
          <w:b/>
          <w:color w:val="000000"/>
          <w:sz w:val="32"/>
          <w:szCs w:val="32"/>
        </w:rPr>
        <w:t>研究室</w:t>
      </w:r>
      <w:r w:rsidRPr="003C370F">
        <w:rPr>
          <w:rFonts w:ascii="仿宋" w:eastAsia="仿宋" w:hAnsi="仿宋" w:cs="Times New Roman" w:hint="eastAsia"/>
          <w:b/>
          <w:color w:val="000000"/>
          <w:sz w:val="32"/>
          <w:szCs w:val="32"/>
        </w:rPr>
        <w:t xml:space="preserve"> 校史研究室</w:t>
      </w:r>
      <w:r w:rsidRPr="003C370F">
        <w:rPr>
          <w:rFonts w:ascii="仿宋" w:eastAsia="仿宋" w:hAnsi="仿宋" w:cs="Times New Roman"/>
          <w:b/>
          <w:color w:val="000000"/>
          <w:sz w:val="32"/>
          <w:szCs w:val="32"/>
        </w:rPr>
        <w:t>）</w:t>
      </w:r>
    </w:p>
    <w:p w:rsidR="00C47160" w:rsidRPr="003C370F" w:rsidRDefault="00C47160" w:rsidP="003C370F">
      <w:pPr>
        <w:spacing w:line="380" w:lineRule="exact"/>
        <w:rPr>
          <w:rFonts w:ascii="仿宋" w:eastAsia="仿宋" w:hAnsi="仿宋" w:cs="Times New Roman"/>
          <w:b/>
          <w:color w:val="000000"/>
          <w:sz w:val="32"/>
          <w:szCs w:val="32"/>
        </w:rPr>
      </w:pPr>
    </w:p>
    <w:p w:rsidR="003C370F" w:rsidRPr="003C370F" w:rsidRDefault="003C370F" w:rsidP="003C370F">
      <w:pPr>
        <w:spacing w:line="380" w:lineRule="exact"/>
        <w:rPr>
          <w:rFonts w:ascii="仿宋" w:eastAsia="仿宋" w:hAnsi="仿宋" w:cs="Times New Roman"/>
          <w:b/>
          <w:color w:val="000000"/>
          <w:sz w:val="32"/>
          <w:szCs w:val="32"/>
        </w:rPr>
      </w:pPr>
      <w:r w:rsidRPr="003C370F">
        <w:rPr>
          <w:rFonts w:ascii="仿宋" w:eastAsia="仿宋" w:hAnsi="仿宋" w:cs="Times New Roman" w:hint="eastAsia"/>
          <w:b/>
          <w:color w:val="000000"/>
          <w:sz w:val="32"/>
          <w:szCs w:val="32"/>
        </w:rPr>
        <w:t xml:space="preserve">                       202</w:t>
      </w:r>
      <w:r w:rsidR="00360E79">
        <w:rPr>
          <w:rFonts w:ascii="仿宋" w:eastAsia="仿宋" w:hAnsi="仿宋" w:cs="Times New Roman"/>
          <w:b/>
          <w:color w:val="000000"/>
          <w:sz w:val="32"/>
          <w:szCs w:val="32"/>
        </w:rPr>
        <w:t>4</w:t>
      </w:r>
      <w:r w:rsidRPr="003C370F">
        <w:rPr>
          <w:rFonts w:ascii="仿宋" w:eastAsia="仿宋" w:hAnsi="仿宋" w:cs="Times New Roman" w:hint="eastAsia"/>
          <w:b/>
          <w:color w:val="000000"/>
          <w:sz w:val="32"/>
          <w:szCs w:val="32"/>
        </w:rPr>
        <w:t>年</w:t>
      </w:r>
      <w:r w:rsidR="00F2407A">
        <w:rPr>
          <w:rFonts w:ascii="仿宋" w:eastAsia="仿宋" w:hAnsi="仿宋" w:cs="Times New Roman"/>
          <w:b/>
          <w:color w:val="000000"/>
          <w:sz w:val="32"/>
          <w:szCs w:val="32"/>
        </w:rPr>
        <w:t>4</w:t>
      </w:r>
      <w:r w:rsidRPr="003C370F">
        <w:rPr>
          <w:rFonts w:ascii="仿宋" w:eastAsia="仿宋" w:hAnsi="仿宋" w:cs="Times New Roman" w:hint="eastAsia"/>
          <w:b/>
          <w:color w:val="000000"/>
          <w:sz w:val="32"/>
          <w:szCs w:val="32"/>
        </w:rPr>
        <w:t>月</w:t>
      </w:r>
      <w:r w:rsidR="00360E79">
        <w:rPr>
          <w:rFonts w:ascii="仿宋" w:eastAsia="仿宋" w:hAnsi="仿宋" w:cs="Times New Roman"/>
          <w:b/>
          <w:color w:val="000000"/>
          <w:sz w:val="32"/>
          <w:szCs w:val="32"/>
        </w:rPr>
        <w:t>22</w:t>
      </w:r>
      <w:r w:rsidRPr="003C370F">
        <w:rPr>
          <w:rFonts w:ascii="仿宋" w:eastAsia="仿宋" w:hAnsi="仿宋" w:cs="Times New Roman" w:hint="eastAsia"/>
          <w:b/>
          <w:color w:val="000000"/>
          <w:sz w:val="32"/>
          <w:szCs w:val="32"/>
        </w:rPr>
        <w:t>日</w:t>
      </w:r>
    </w:p>
    <w:p w:rsidR="00654BC1" w:rsidRDefault="003C370F" w:rsidP="003C370F">
      <w:r w:rsidRPr="003C370F">
        <w:rPr>
          <w:rFonts w:ascii="仿宋" w:eastAsia="仿宋" w:hAnsi="仿宋" w:cs="Times New Roman" w:hint="eastAsia"/>
          <w:b/>
          <w:color w:val="000000"/>
          <w:sz w:val="32"/>
          <w:szCs w:val="32"/>
        </w:rPr>
        <w:t xml:space="preserve">       </w:t>
      </w:r>
    </w:p>
    <w:sectPr w:rsidR="00654BC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67A" w:rsidRDefault="0044467A" w:rsidP="003C370F">
      <w:r>
        <w:separator/>
      </w:r>
    </w:p>
  </w:endnote>
  <w:endnote w:type="continuationSeparator" w:id="0">
    <w:p w:rsidR="0044467A" w:rsidRDefault="0044467A" w:rsidP="003C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167658"/>
      <w:docPartObj>
        <w:docPartGallery w:val="Page Numbers (Bottom of Page)"/>
        <w:docPartUnique/>
      </w:docPartObj>
    </w:sdtPr>
    <w:sdtEndPr/>
    <w:sdtContent>
      <w:p w:rsidR="00C47160" w:rsidRDefault="00C4716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0A1" w:rsidRPr="00E510A1">
          <w:rPr>
            <w:noProof/>
            <w:lang w:val="zh-CN"/>
          </w:rPr>
          <w:t>4</w:t>
        </w:r>
        <w:r>
          <w:fldChar w:fldCharType="end"/>
        </w:r>
      </w:p>
    </w:sdtContent>
  </w:sdt>
  <w:p w:rsidR="00C47160" w:rsidRDefault="00C471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67A" w:rsidRDefault="0044467A" w:rsidP="003C370F">
      <w:r>
        <w:separator/>
      </w:r>
    </w:p>
  </w:footnote>
  <w:footnote w:type="continuationSeparator" w:id="0">
    <w:p w:rsidR="0044467A" w:rsidRDefault="0044467A" w:rsidP="003C3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43E38"/>
    <w:multiLevelType w:val="hybridMultilevel"/>
    <w:tmpl w:val="72081BE4"/>
    <w:lvl w:ilvl="0" w:tplc="06F89FF8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8E"/>
    <w:rsid w:val="000D70AB"/>
    <w:rsid w:val="00107D91"/>
    <w:rsid w:val="00182AF1"/>
    <w:rsid w:val="00204090"/>
    <w:rsid w:val="0025570A"/>
    <w:rsid w:val="00360E79"/>
    <w:rsid w:val="003A647A"/>
    <w:rsid w:val="003C370F"/>
    <w:rsid w:val="0044467A"/>
    <w:rsid w:val="00477E8C"/>
    <w:rsid w:val="00541BBE"/>
    <w:rsid w:val="0056025E"/>
    <w:rsid w:val="005A25EA"/>
    <w:rsid w:val="00611625"/>
    <w:rsid w:val="00654BC1"/>
    <w:rsid w:val="00820D1E"/>
    <w:rsid w:val="008C4DAE"/>
    <w:rsid w:val="009728AF"/>
    <w:rsid w:val="00A47992"/>
    <w:rsid w:val="00AB4032"/>
    <w:rsid w:val="00AC4A7D"/>
    <w:rsid w:val="00B07F7C"/>
    <w:rsid w:val="00B60CC9"/>
    <w:rsid w:val="00C20454"/>
    <w:rsid w:val="00C47160"/>
    <w:rsid w:val="00D54CBA"/>
    <w:rsid w:val="00D60EC8"/>
    <w:rsid w:val="00D65534"/>
    <w:rsid w:val="00D94F74"/>
    <w:rsid w:val="00E07040"/>
    <w:rsid w:val="00E244B7"/>
    <w:rsid w:val="00E510A1"/>
    <w:rsid w:val="00F2407A"/>
    <w:rsid w:val="00F26E28"/>
    <w:rsid w:val="00F5598E"/>
    <w:rsid w:val="00F5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097B6"/>
  <w15:chartTrackingRefBased/>
  <w15:docId w15:val="{79581D4A-6D79-4D1F-BACB-8BF82EFE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37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3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370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60EC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60E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chenx</dc:creator>
  <cp:keywords/>
  <dc:description/>
  <cp:lastModifiedBy>chenx</cp:lastModifiedBy>
  <cp:revision>34</cp:revision>
  <cp:lastPrinted>2024-04-22T01:04:00Z</cp:lastPrinted>
  <dcterms:created xsi:type="dcterms:W3CDTF">2021-04-21T00:42:00Z</dcterms:created>
  <dcterms:modified xsi:type="dcterms:W3CDTF">2024-04-22T01:09:00Z</dcterms:modified>
</cp:coreProperties>
</file>